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EB" w:rsidRPr="000C7DBE" w:rsidRDefault="00B14CEB" w:rsidP="00100F1A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242424"/>
          <w:sz w:val="28"/>
          <w:szCs w:val="28"/>
          <w:lang w:val="en-US"/>
        </w:rPr>
      </w:pPr>
    </w:p>
    <w:p w:rsidR="00B14CEB" w:rsidRPr="00B14CEB" w:rsidRDefault="00B14CEB" w:rsidP="00B14CEB">
      <w:pPr>
        <w:widowControl w:val="0"/>
        <w:autoSpaceDE w:val="0"/>
        <w:autoSpaceDN w:val="0"/>
        <w:spacing w:before="38"/>
        <w:ind w:left="282" w:right="282"/>
        <w:jc w:val="center"/>
        <w:rPr>
          <w:szCs w:val="22"/>
          <w:lang w:eastAsia="en-US"/>
        </w:rPr>
      </w:pPr>
      <w:r w:rsidRPr="00B14CEB">
        <w:rPr>
          <w:szCs w:val="22"/>
          <w:lang w:eastAsia="en-US"/>
        </w:rPr>
        <w:t>"НАУЧНО-ПРОИЗВОДСТВЕННОЕ ОБЪЕДИНЕНИЕ АВТОМАТИКИ ИМЕНИ АКАДЕМИКА Н.А. СЕМИХАТОВА"</w:t>
      </w:r>
    </w:p>
    <w:p w:rsidR="00B14CEB" w:rsidRPr="00B14CEB" w:rsidRDefault="00B14CEB" w:rsidP="00B14CEB">
      <w:pPr>
        <w:widowControl w:val="0"/>
        <w:autoSpaceDE w:val="0"/>
        <w:autoSpaceDN w:val="0"/>
        <w:spacing w:before="38"/>
        <w:ind w:left="282" w:right="282"/>
        <w:jc w:val="center"/>
        <w:rPr>
          <w:szCs w:val="22"/>
          <w:lang w:eastAsia="en-US"/>
        </w:rPr>
      </w:pPr>
    </w:p>
    <w:p w:rsidR="00B14CEB" w:rsidRDefault="00B14CEB" w:rsidP="00B14CEB">
      <w:pPr>
        <w:widowControl w:val="0"/>
        <w:autoSpaceDE w:val="0"/>
        <w:autoSpaceDN w:val="0"/>
        <w:spacing w:before="38"/>
        <w:ind w:left="282" w:right="282"/>
        <w:jc w:val="center"/>
        <w:rPr>
          <w:szCs w:val="22"/>
          <w:lang w:eastAsia="en-US"/>
        </w:rPr>
      </w:pPr>
      <w:r w:rsidRPr="00B14CEB">
        <w:rPr>
          <w:szCs w:val="22"/>
          <w:lang w:eastAsia="en-US"/>
        </w:rPr>
        <w:t xml:space="preserve">МУНИЦИПАЛЬНОЕ АВТОНОМНОЕ ОБЩЕОБРАЗОВАТЕЛЬНОЕ УЧРЕЖДЕНИЕ ЛИЦЕЙ №110 </w:t>
      </w:r>
      <w:proofErr w:type="spellStart"/>
      <w:r w:rsidRPr="00B14CEB">
        <w:rPr>
          <w:szCs w:val="22"/>
          <w:lang w:eastAsia="en-US"/>
        </w:rPr>
        <w:t>им.Л.К.ГРИШИНОЙ</w:t>
      </w:r>
      <w:proofErr w:type="spellEnd"/>
    </w:p>
    <w:p w:rsidR="00B14CEB" w:rsidRPr="00B14CEB" w:rsidRDefault="00B14CEB" w:rsidP="00B14CEB">
      <w:pPr>
        <w:widowControl w:val="0"/>
        <w:autoSpaceDE w:val="0"/>
        <w:autoSpaceDN w:val="0"/>
        <w:spacing w:before="38"/>
        <w:ind w:left="282" w:right="282"/>
        <w:jc w:val="center"/>
        <w:rPr>
          <w:szCs w:val="22"/>
          <w:lang w:eastAsia="en-US"/>
        </w:rPr>
      </w:pPr>
    </w:p>
    <w:p w:rsidR="00B14CEB" w:rsidRDefault="00B14CEB" w:rsidP="008075CF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noProof/>
          <w:color w:val="242424"/>
          <w:sz w:val="28"/>
          <w:szCs w:val="28"/>
        </w:rPr>
        <w:drawing>
          <wp:inline distT="0" distB="0" distL="0" distR="0" wp14:anchorId="268ED1F2">
            <wp:extent cx="244475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5CF" w:rsidRPr="00C12C81" w:rsidRDefault="008075CF" w:rsidP="008075CF">
      <w:pPr>
        <w:pStyle w:val="a8"/>
        <w:shd w:val="clear" w:color="auto" w:fill="FFFFFF"/>
        <w:spacing w:before="0" w:beforeAutospacing="0" w:after="150" w:afterAutospacing="0"/>
        <w:jc w:val="center"/>
        <w:rPr>
          <w:color w:val="242424"/>
          <w:sz w:val="28"/>
          <w:szCs w:val="28"/>
        </w:rPr>
      </w:pPr>
      <w:r w:rsidRPr="00C12C81">
        <w:rPr>
          <w:b/>
          <w:bCs/>
          <w:color w:val="242424"/>
          <w:sz w:val="28"/>
          <w:szCs w:val="28"/>
        </w:rPr>
        <w:t>ПОЛОЖЕНИЕ</w:t>
      </w:r>
    </w:p>
    <w:p w:rsidR="00C12C81" w:rsidRDefault="008075CF" w:rsidP="00C12C81">
      <w:pPr>
        <w:jc w:val="center"/>
        <w:rPr>
          <w:b/>
          <w:sz w:val="28"/>
          <w:szCs w:val="28"/>
        </w:rPr>
      </w:pPr>
      <w:r w:rsidRPr="00C12C81">
        <w:rPr>
          <w:b/>
          <w:bCs/>
          <w:color w:val="242424"/>
          <w:sz w:val="28"/>
          <w:szCs w:val="28"/>
        </w:rPr>
        <w:t>о</w:t>
      </w:r>
      <w:r w:rsidR="00920976">
        <w:rPr>
          <w:b/>
          <w:bCs/>
          <w:color w:val="242424"/>
          <w:sz w:val="28"/>
          <w:szCs w:val="28"/>
        </w:rPr>
        <w:t>б</w:t>
      </w:r>
      <w:r w:rsidRPr="00C12C81">
        <w:rPr>
          <w:b/>
          <w:bCs/>
          <w:color w:val="242424"/>
          <w:sz w:val="28"/>
          <w:szCs w:val="28"/>
        </w:rPr>
        <w:t xml:space="preserve"> </w:t>
      </w:r>
      <w:r w:rsidR="009531F0">
        <w:rPr>
          <w:b/>
          <w:sz w:val="28"/>
          <w:szCs w:val="28"/>
        </w:rPr>
        <w:t>Х</w:t>
      </w:r>
      <w:proofErr w:type="gramStart"/>
      <w:r w:rsidR="000C7DBE">
        <w:rPr>
          <w:b/>
          <w:sz w:val="28"/>
          <w:szCs w:val="28"/>
          <w:lang w:val="en-US"/>
        </w:rPr>
        <w:t>I</w:t>
      </w:r>
      <w:proofErr w:type="gramEnd"/>
      <w:r w:rsidR="00C12C81" w:rsidRPr="007513AB">
        <w:rPr>
          <w:b/>
          <w:sz w:val="28"/>
          <w:szCs w:val="28"/>
        </w:rPr>
        <w:t xml:space="preserve"> </w:t>
      </w:r>
      <w:proofErr w:type="spellStart"/>
      <w:r w:rsidR="00C12C81">
        <w:rPr>
          <w:b/>
          <w:sz w:val="28"/>
          <w:szCs w:val="28"/>
        </w:rPr>
        <w:t>Семихатовских</w:t>
      </w:r>
      <w:proofErr w:type="spellEnd"/>
      <w:r w:rsidR="00C12C81">
        <w:rPr>
          <w:b/>
          <w:sz w:val="28"/>
          <w:szCs w:val="28"/>
        </w:rPr>
        <w:t xml:space="preserve"> чтениях (</w:t>
      </w:r>
      <w:r w:rsidR="001F2508">
        <w:rPr>
          <w:b/>
          <w:sz w:val="28"/>
          <w:szCs w:val="28"/>
        </w:rPr>
        <w:t>районный тур</w:t>
      </w:r>
      <w:r w:rsidR="00C12C81">
        <w:rPr>
          <w:b/>
          <w:sz w:val="28"/>
          <w:szCs w:val="28"/>
        </w:rPr>
        <w:t>)</w:t>
      </w:r>
      <w:r w:rsidR="00C12C81" w:rsidRPr="007513AB">
        <w:rPr>
          <w:b/>
          <w:sz w:val="28"/>
          <w:szCs w:val="28"/>
        </w:rPr>
        <w:t xml:space="preserve"> 20</w:t>
      </w:r>
      <w:r w:rsidR="00C12C81">
        <w:rPr>
          <w:b/>
          <w:sz w:val="28"/>
          <w:szCs w:val="28"/>
        </w:rPr>
        <w:t>2</w:t>
      </w:r>
      <w:r w:rsidR="000C7DBE" w:rsidRPr="000C7DBE">
        <w:rPr>
          <w:b/>
          <w:sz w:val="28"/>
          <w:szCs w:val="28"/>
        </w:rPr>
        <w:t>4</w:t>
      </w:r>
      <w:r w:rsidR="00C12C81">
        <w:rPr>
          <w:b/>
          <w:sz w:val="28"/>
          <w:szCs w:val="28"/>
        </w:rPr>
        <w:t xml:space="preserve"> </w:t>
      </w:r>
    </w:p>
    <w:p w:rsidR="00C12C81" w:rsidRDefault="00C12C81" w:rsidP="00C12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</w:t>
      </w:r>
      <w:r w:rsidRPr="007513AB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7513AB">
        <w:rPr>
          <w:b/>
          <w:sz w:val="28"/>
          <w:szCs w:val="28"/>
        </w:rPr>
        <w:t xml:space="preserve">щихся </w:t>
      </w:r>
      <w:r w:rsidR="0036356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0C7DBE" w:rsidRPr="000C7DB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классов</w:t>
      </w:r>
      <w:r w:rsidRPr="007513AB">
        <w:rPr>
          <w:b/>
          <w:sz w:val="28"/>
          <w:szCs w:val="28"/>
        </w:rPr>
        <w:t xml:space="preserve"> </w:t>
      </w:r>
      <w:r w:rsidR="001F2508">
        <w:rPr>
          <w:b/>
          <w:sz w:val="28"/>
          <w:szCs w:val="28"/>
        </w:rPr>
        <w:t>Октябрьского района</w:t>
      </w:r>
    </w:p>
    <w:p w:rsidR="001C1E7B" w:rsidRDefault="001C1E7B" w:rsidP="001C1E7B">
      <w:pPr>
        <w:pStyle w:val="a8"/>
        <w:shd w:val="clear" w:color="auto" w:fill="FFFFFF"/>
        <w:spacing w:after="150"/>
        <w:jc w:val="center"/>
        <w:rPr>
          <w:b/>
          <w:color w:val="242424"/>
          <w:sz w:val="28"/>
          <w:szCs w:val="28"/>
        </w:rPr>
      </w:pPr>
      <w:r w:rsidRPr="00F1528B">
        <w:rPr>
          <w:b/>
          <w:color w:val="242424"/>
          <w:sz w:val="28"/>
          <w:szCs w:val="28"/>
        </w:rPr>
        <w:t xml:space="preserve">Тема </w:t>
      </w:r>
      <w:r w:rsidR="009531F0">
        <w:rPr>
          <w:b/>
          <w:sz w:val="28"/>
          <w:szCs w:val="28"/>
        </w:rPr>
        <w:t>Х</w:t>
      </w:r>
      <w:proofErr w:type="gramStart"/>
      <w:r w:rsidR="000C7DBE">
        <w:rPr>
          <w:b/>
          <w:sz w:val="28"/>
          <w:szCs w:val="28"/>
          <w:lang w:val="en-US"/>
        </w:rPr>
        <w:t>I</w:t>
      </w:r>
      <w:proofErr w:type="gramEnd"/>
      <w:r w:rsidRPr="00F1528B">
        <w:rPr>
          <w:b/>
          <w:color w:val="242424"/>
          <w:sz w:val="28"/>
          <w:szCs w:val="28"/>
        </w:rPr>
        <w:t xml:space="preserve"> </w:t>
      </w:r>
      <w:proofErr w:type="spellStart"/>
      <w:r w:rsidRPr="00F1528B">
        <w:rPr>
          <w:b/>
          <w:color w:val="242424"/>
          <w:sz w:val="28"/>
          <w:szCs w:val="28"/>
        </w:rPr>
        <w:t>Семихатовских</w:t>
      </w:r>
      <w:proofErr w:type="spellEnd"/>
      <w:r w:rsidRPr="00F1528B">
        <w:rPr>
          <w:b/>
          <w:color w:val="242424"/>
          <w:sz w:val="28"/>
          <w:szCs w:val="28"/>
        </w:rPr>
        <w:t xml:space="preserve"> чтений: </w:t>
      </w:r>
    </w:p>
    <w:p w:rsidR="001C1E7B" w:rsidRPr="009531F0" w:rsidRDefault="00AB5084" w:rsidP="00B65D88">
      <w:pPr>
        <w:pStyle w:val="a8"/>
        <w:spacing w:after="150"/>
        <w:jc w:val="center"/>
        <w:rPr>
          <w:b/>
          <w:color w:val="242424"/>
          <w:sz w:val="28"/>
          <w:szCs w:val="28"/>
        </w:rPr>
      </w:pPr>
      <w:r w:rsidRPr="009531F0">
        <w:rPr>
          <w:b/>
          <w:color w:val="242424"/>
          <w:sz w:val="28"/>
          <w:szCs w:val="28"/>
        </w:rPr>
        <w:t>«</w:t>
      </w:r>
      <w:r w:rsidR="00B65D88">
        <w:rPr>
          <w:b/>
          <w:sz w:val="28"/>
          <w:szCs w:val="28"/>
        </w:rPr>
        <w:t>300 лет Российской академии наук</w:t>
      </w:r>
      <w:r w:rsidRPr="009531F0">
        <w:rPr>
          <w:b/>
          <w:color w:val="242424"/>
          <w:sz w:val="28"/>
          <w:szCs w:val="28"/>
        </w:rPr>
        <w:t>»</w:t>
      </w:r>
    </w:p>
    <w:p w:rsidR="008075CF" w:rsidRDefault="008075CF" w:rsidP="008075CF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 </w:t>
      </w:r>
    </w:p>
    <w:p w:rsidR="008075CF" w:rsidRPr="006C4300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6C4300">
        <w:rPr>
          <w:b/>
          <w:color w:val="242424"/>
          <w:sz w:val="28"/>
          <w:szCs w:val="28"/>
        </w:rPr>
        <w:t>1. ОБЩИЕ ПОЛОЖЕНИЯ.</w:t>
      </w:r>
    </w:p>
    <w:p w:rsidR="006C4300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1.1. Положение о</w:t>
      </w:r>
      <w:r w:rsidR="00920976">
        <w:rPr>
          <w:color w:val="242424"/>
          <w:sz w:val="28"/>
          <w:szCs w:val="28"/>
        </w:rPr>
        <w:t>б</w:t>
      </w:r>
      <w:r w:rsidRPr="00C12C81">
        <w:rPr>
          <w:color w:val="242424"/>
          <w:sz w:val="28"/>
          <w:szCs w:val="28"/>
        </w:rPr>
        <w:t xml:space="preserve"> </w:t>
      </w:r>
      <w:r w:rsidR="009531F0" w:rsidRPr="009531F0">
        <w:rPr>
          <w:color w:val="242424"/>
          <w:sz w:val="28"/>
          <w:szCs w:val="28"/>
        </w:rPr>
        <w:t>Х</w:t>
      </w:r>
      <w:proofErr w:type="gramStart"/>
      <w:r w:rsidR="000C7DBE">
        <w:rPr>
          <w:color w:val="242424"/>
          <w:sz w:val="28"/>
          <w:szCs w:val="28"/>
          <w:lang w:val="en-US"/>
        </w:rPr>
        <w:t>I</w:t>
      </w:r>
      <w:proofErr w:type="gramEnd"/>
      <w:r w:rsidRPr="00C12C81">
        <w:rPr>
          <w:color w:val="242424"/>
          <w:sz w:val="28"/>
          <w:szCs w:val="28"/>
        </w:rPr>
        <w:t xml:space="preserve"> молодежных </w:t>
      </w:r>
      <w:proofErr w:type="spellStart"/>
      <w:r w:rsidRPr="00C12C81">
        <w:rPr>
          <w:color w:val="242424"/>
          <w:sz w:val="28"/>
          <w:szCs w:val="28"/>
        </w:rPr>
        <w:t>Семихатовских</w:t>
      </w:r>
      <w:proofErr w:type="spellEnd"/>
      <w:r w:rsidRPr="00C12C81">
        <w:rPr>
          <w:color w:val="242424"/>
          <w:sz w:val="28"/>
          <w:szCs w:val="28"/>
        </w:rPr>
        <w:t xml:space="preserve"> чтениях разработано на основании Концепции проведения традиционных молодежных </w:t>
      </w:r>
      <w:proofErr w:type="spellStart"/>
      <w:r w:rsidRPr="00C12C81">
        <w:rPr>
          <w:color w:val="242424"/>
          <w:sz w:val="28"/>
          <w:szCs w:val="28"/>
        </w:rPr>
        <w:t>Семихатовских</w:t>
      </w:r>
      <w:proofErr w:type="spellEnd"/>
      <w:r w:rsidRPr="00C12C81">
        <w:rPr>
          <w:color w:val="242424"/>
          <w:sz w:val="28"/>
          <w:szCs w:val="28"/>
        </w:rPr>
        <w:t xml:space="preserve"> чтений, молодежного космического Форума, утвержденного организаторами Форума</w:t>
      </w:r>
      <w:r w:rsidR="006C4300">
        <w:rPr>
          <w:color w:val="242424"/>
          <w:sz w:val="28"/>
          <w:szCs w:val="28"/>
        </w:rPr>
        <w:t>.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1.2. Настоящее Положение определяет порядок и условия проведения </w:t>
      </w:r>
      <w:r w:rsidR="009531F0" w:rsidRPr="009531F0">
        <w:rPr>
          <w:color w:val="242424"/>
          <w:sz w:val="28"/>
          <w:szCs w:val="28"/>
        </w:rPr>
        <w:t>Х</w:t>
      </w:r>
      <w:proofErr w:type="gramStart"/>
      <w:r w:rsidR="000C7DBE">
        <w:rPr>
          <w:color w:val="242424"/>
          <w:sz w:val="28"/>
          <w:szCs w:val="28"/>
          <w:lang w:val="en-US"/>
        </w:rPr>
        <w:t>I</w:t>
      </w:r>
      <w:proofErr w:type="gramEnd"/>
      <w:r w:rsidRPr="00C12C81">
        <w:rPr>
          <w:color w:val="242424"/>
          <w:sz w:val="28"/>
          <w:szCs w:val="28"/>
        </w:rPr>
        <w:t xml:space="preserve"> молодежных </w:t>
      </w:r>
      <w:proofErr w:type="spellStart"/>
      <w:r w:rsidRPr="00C12C81">
        <w:rPr>
          <w:color w:val="242424"/>
          <w:sz w:val="28"/>
          <w:szCs w:val="28"/>
        </w:rPr>
        <w:t>Семихатовских</w:t>
      </w:r>
      <w:proofErr w:type="spellEnd"/>
      <w:r w:rsidRPr="00C12C81">
        <w:rPr>
          <w:color w:val="242424"/>
          <w:sz w:val="28"/>
          <w:szCs w:val="28"/>
        </w:rPr>
        <w:t xml:space="preserve"> </w:t>
      </w:r>
      <w:r w:rsidR="00106F35">
        <w:rPr>
          <w:color w:val="242424"/>
          <w:sz w:val="28"/>
          <w:szCs w:val="28"/>
        </w:rPr>
        <w:t xml:space="preserve">чтений (далее по тексту Форум) </w:t>
      </w:r>
      <w:r w:rsidRPr="00C12C81">
        <w:rPr>
          <w:color w:val="242424"/>
          <w:sz w:val="28"/>
          <w:szCs w:val="28"/>
        </w:rPr>
        <w:t xml:space="preserve"> </w:t>
      </w:r>
      <w:r w:rsidR="000C7DBE" w:rsidRPr="000C7DBE">
        <w:rPr>
          <w:color w:val="242424"/>
          <w:sz w:val="28"/>
          <w:szCs w:val="28"/>
        </w:rPr>
        <w:t>13</w:t>
      </w:r>
      <w:r w:rsidR="001F2508">
        <w:rPr>
          <w:color w:val="242424"/>
          <w:sz w:val="28"/>
          <w:szCs w:val="28"/>
        </w:rPr>
        <w:t xml:space="preserve"> апреля</w:t>
      </w:r>
      <w:r w:rsidRPr="00C12C81">
        <w:rPr>
          <w:color w:val="242424"/>
          <w:sz w:val="28"/>
          <w:szCs w:val="28"/>
        </w:rPr>
        <w:t xml:space="preserve"> 20</w:t>
      </w:r>
      <w:r w:rsidR="00C12C81" w:rsidRPr="00C12C81">
        <w:rPr>
          <w:color w:val="242424"/>
          <w:sz w:val="28"/>
          <w:szCs w:val="28"/>
        </w:rPr>
        <w:t>2</w:t>
      </w:r>
      <w:r w:rsidR="000C7DBE" w:rsidRPr="000C7DBE">
        <w:rPr>
          <w:color w:val="242424"/>
          <w:sz w:val="28"/>
          <w:szCs w:val="28"/>
        </w:rPr>
        <w:t>4</w:t>
      </w:r>
      <w:r w:rsidRPr="00C12C81">
        <w:rPr>
          <w:color w:val="242424"/>
          <w:sz w:val="28"/>
          <w:szCs w:val="28"/>
        </w:rPr>
        <w:t xml:space="preserve"> года.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1.3 Учредители Форума:</w:t>
      </w:r>
    </w:p>
    <w:p w:rsidR="008075CF" w:rsidRDefault="008075CF" w:rsidP="00B65D88">
      <w:pPr>
        <w:pStyle w:val="a8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Администрация ФГУП НПО автоматики;</w:t>
      </w:r>
    </w:p>
    <w:p w:rsidR="00B14CEB" w:rsidRDefault="00B14CEB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B14CEB">
        <w:rPr>
          <w:color w:val="242424"/>
          <w:sz w:val="28"/>
          <w:szCs w:val="28"/>
        </w:rPr>
        <w:t>Управление образования Октябрьского района</w:t>
      </w:r>
      <w:r>
        <w:rPr>
          <w:color w:val="242424"/>
          <w:sz w:val="28"/>
          <w:szCs w:val="28"/>
        </w:rPr>
        <w:t>;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Администрация МАОУ лицей № 110.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1.4. Организаторы Форума:</w:t>
      </w:r>
    </w:p>
    <w:p w:rsidR="008075CF" w:rsidRPr="00C12C81" w:rsidRDefault="008075CF" w:rsidP="00B65D88">
      <w:pPr>
        <w:pStyle w:val="a8"/>
        <w:shd w:val="clear" w:color="auto" w:fill="FFFFFF" w:themeFill="background1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служба помощника генерального директора ФГУП НПО автоматики (отдел подготовки персонала, пресс-служба);</w:t>
      </w:r>
    </w:p>
    <w:p w:rsidR="008075CF" w:rsidRPr="00C12C81" w:rsidRDefault="008075CF" w:rsidP="00B65D88">
      <w:pPr>
        <w:pStyle w:val="a8"/>
        <w:shd w:val="clear" w:color="auto" w:fill="FFFFFF" w:themeFill="background1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служба первого заместителя генерального директора по науке (ученый секретарь ФГУП НПО автоматики, лаборатория дизайна);</w:t>
      </w:r>
    </w:p>
    <w:p w:rsidR="008075CF" w:rsidRPr="00C12C81" w:rsidRDefault="008075CF" w:rsidP="00B65D88">
      <w:pPr>
        <w:pStyle w:val="a8"/>
        <w:shd w:val="clear" w:color="auto" w:fill="FFFFFF" w:themeFill="background1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служба главного инженера ФГУП НПО автоматики (сектор рекламы, музей космонавтики и ракетно-космической техники НПОА);</w:t>
      </w:r>
    </w:p>
    <w:p w:rsidR="008075CF" w:rsidRPr="00C12C81" w:rsidRDefault="008075CF" w:rsidP="00B65D88">
      <w:pPr>
        <w:pStyle w:val="a8"/>
        <w:shd w:val="clear" w:color="auto" w:fill="FFFFFF" w:themeFill="background1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lastRenderedPageBreak/>
        <w:t>- совет молодых специалистов ФГУП НПО автоматики;</w:t>
      </w:r>
    </w:p>
    <w:p w:rsidR="008075CF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администрация</w:t>
      </w:r>
      <w:r w:rsidR="001F2508">
        <w:rPr>
          <w:color w:val="242424"/>
          <w:sz w:val="28"/>
          <w:szCs w:val="28"/>
        </w:rPr>
        <w:t xml:space="preserve"> лицея</w:t>
      </w:r>
      <w:r w:rsidRPr="00C12C81">
        <w:rPr>
          <w:color w:val="242424"/>
          <w:sz w:val="28"/>
          <w:szCs w:val="28"/>
        </w:rPr>
        <w:t>,</w:t>
      </w:r>
      <w:r w:rsidR="001C1E7B">
        <w:rPr>
          <w:color w:val="242424"/>
          <w:sz w:val="28"/>
          <w:szCs w:val="28"/>
        </w:rPr>
        <w:t xml:space="preserve"> </w:t>
      </w:r>
      <w:r w:rsidR="001F2508">
        <w:rPr>
          <w:color w:val="242424"/>
          <w:sz w:val="28"/>
          <w:szCs w:val="28"/>
        </w:rPr>
        <w:t>к</w:t>
      </w:r>
      <w:r w:rsidR="007507BE">
        <w:rPr>
          <w:color w:val="242424"/>
          <w:sz w:val="28"/>
          <w:szCs w:val="28"/>
        </w:rPr>
        <w:t xml:space="preserve">афедра </w:t>
      </w:r>
      <w:proofErr w:type="spellStart"/>
      <w:r w:rsidR="001F2508">
        <w:rPr>
          <w:color w:val="242424"/>
          <w:sz w:val="28"/>
          <w:szCs w:val="28"/>
        </w:rPr>
        <w:t>тьюторов</w:t>
      </w:r>
      <w:proofErr w:type="spellEnd"/>
      <w:r w:rsidR="007507BE">
        <w:rPr>
          <w:color w:val="242424"/>
          <w:sz w:val="28"/>
          <w:szCs w:val="28"/>
        </w:rPr>
        <w:t>,</w:t>
      </w:r>
      <w:r w:rsidRPr="00C12C81">
        <w:rPr>
          <w:color w:val="242424"/>
          <w:sz w:val="28"/>
          <w:szCs w:val="28"/>
        </w:rPr>
        <w:t xml:space="preserve"> педагогический коллектив, попечительский Совет МАОУ лицей № 110.</w:t>
      </w:r>
    </w:p>
    <w:p w:rsidR="00100F1A" w:rsidRPr="00C12C81" w:rsidRDefault="00100F1A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8075CF" w:rsidRPr="00AB5084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AB5084">
        <w:rPr>
          <w:b/>
          <w:color w:val="242424"/>
          <w:sz w:val="28"/>
          <w:szCs w:val="28"/>
        </w:rPr>
        <w:t>2. ЦЕЛИ И ЗАДАЧИ ФОРУМА: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распространение знаний о космосе, космических исследованиях и перспективах космических путешествий;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просвещение молодого поколения в области технических знаний,  профориентация школьников на технические специальности;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- </w:t>
      </w:r>
      <w:r w:rsidR="006C417C">
        <w:rPr>
          <w:color w:val="242424"/>
          <w:sz w:val="28"/>
          <w:szCs w:val="28"/>
        </w:rPr>
        <w:t>при</w:t>
      </w:r>
      <w:r w:rsidRPr="00C12C81">
        <w:rPr>
          <w:color w:val="242424"/>
          <w:sz w:val="28"/>
          <w:szCs w:val="28"/>
        </w:rPr>
        <w:t xml:space="preserve">влечение молодежи </w:t>
      </w:r>
      <w:r w:rsidR="006C417C">
        <w:rPr>
          <w:color w:val="242424"/>
          <w:sz w:val="28"/>
          <w:szCs w:val="28"/>
        </w:rPr>
        <w:t>к научным исследованиям, связанным</w:t>
      </w:r>
      <w:r w:rsidRPr="00C12C81">
        <w:rPr>
          <w:color w:val="242424"/>
          <w:sz w:val="28"/>
          <w:szCs w:val="28"/>
        </w:rPr>
        <w:t xml:space="preserve"> с деятельностью Главного конструктора, основателя научно-производственного объединения автоматики академика </w:t>
      </w:r>
      <w:proofErr w:type="spellStart"/>
      <w:r w:rsidRPr="00C12C81">
        <w:rPr>
          <w:color w:val="242424"/>
          <w:sz w:val="28"/>
          <w:szCs w:val="28"/>
        </w:rPr>
        <w:t>Н.А.Семихатова</w:t>
      </w:r>
      <w:proofErr w:type="spellEnd"/>
      <w:r w:rsidRPr="00C12C81">
        <w:rPr>
          <w:color w:val="242424"/>
          <w:sz w:val="28"/>
          <w:szCs w:val="28"/>
        </w:rPr>
        <w:t>;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изучение современных и перспективных разраб</w:t>
      </w:r>
      <w:r w:rsidR="00106F35">
        <w:rPr>
          <w:color w:val="242424"/>
          <w:sz w:val="28"/>
          <w:szCs w:val="28"/>
        </w:rPr>
        <w:t xml:space="preserve">оток специалистов </w:t>
      </w:r>
      <w:r w:rsidRPr="00C12C81">
        <w:rPr>
          <w:color w:val="242424"/>
          <w:sz w:val="28"/>
          <w:szCs w:val="28"/>
        </w:rPr>
        <w:t>ФГУП НПО автоматики в духе лучших традиций «школы Семихатова»;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организация творческ</w:t>
      </w:r>
      <w:r w:rsidR="00106F35">
        <w:rPr>
          <w:color w:val="242424"/>
          <w:sz w:val="28"/>
          <w:szCs w:val="28"/>
        </w:rPr>
        <w:t>их кружков школьников</w:t>
      </w:r>
      <w:r w:rsidRPr="00C12C81">
        <w:rPr>
          <w:color w:val="242424"/>
          <w:sz w:val="28"/>
          <w:szCs w:val="28"/>
        </w:rPr>
        <w:t xml:space="preserve"> в области ракетостроения, робототехники, 3D-моделирования, программирования;</w:t>
      </w:r>
    </w:p>
    <w:p w:rsidR="008075CF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развитие самостоятельности и заинтересованности учащихся в решении научных и прикладных задач космонавтики и ракетно-космической техники</w:t>
      </w:r>
      <w:r w:rsidR="007507BE">
        <w:rPr>
          <w:color w:val="242424"/>
          <w:sz w:val="28"/>
          <w:szCs w:val="28"/>
        </w:rPr>
        <w:t>.</w:t>
      </w:r>
    </w:p>
    <w:p w:rsidR="00100F1A" w:rsidRPr="00C12C81" w:rsidRDefault="00100F1A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8075CF" w:rsidRPr="000772E5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0772E5">
        <w:rPr>
          <w:b/>
          <w:color w:val="242424"/>
          <w:sz w:val="28"/>
          <w:szCs w:val="28"/>
        </w:rPr>
        <w:t>3. УЧАСТНИКИ ФОРУМА.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3.1. Для участия в Форуме приглашаются: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- </w:t>
      </w:r>
      <w:proofErr w:type="gramStart"/>
      <w:r w:rsidR="00C12C81">
        <w:rPr>
          <w:color w:val="242424"/>
          <w:sz w:val="28"/>
          <w:szCs w:val="28"/>
        </w:rPr>
        <w:t>обучающиеся</w:t>
      </w:r>
      <w:proofErr w:type="gramEnd"/>
      <w:r w:rsidR="00C12C81">
        <w:rPr>
          <w:color w:val="242424"/>
          <w:sz w:val="28"/>
          <w:szCs w:val="28"/>
        </w:rPr>
        <w:t xml:space="preserve"> </w:t>
      </w:r>
      <w:r w:rsidR="00363561">
        <w:rPr>
          <w:color w:val="242424"/>
          <w:sz w:val="28"/>
          <w:szCs w:val="28"/>
        </w:rPr>
        <w:t>3</w:t>
      </w:r>
      <w:r w:rsidR="00C12C81" w:rsidRPr="00C12C81">
        <w:rPr>
          <w:color w:val="242424"/>
          <w:sz w:val="28"/>
          <w:szCs w:val="28"/>
        </w:rPr>
        <w:t>-</w:t>
      </w:r>
      <w:r w:rsidR="000C7DBE" w:rsidRPr="00B65D88">
        <w:rPr>
          <w:color w:val="242424"/>
          <w:sz w:val="28"/>
          <w:szCs w:val="28"/>
        </w:rPr>
        <w:t>6</w:t>
      </w:r>
      <w:r w:rsidR="00C12C81" w:rsidRPr="00C12C81">
        <w:rPr>
          <w:color w:val="242424"/>
          <w:sz w:val="28"/>
          <w:szCs w:val="28"/>
        </w:rPr>
        <w:t xml:space="preserve"> классов</w:t>
      </w:r>
      <w:r w:rsidR="00C12C81">
        <w:rPr>
          <w:color w:val="242424"/>
          <w:sz w:val="28"/>
          <w:szCs w:val="28"/>
        </w:rPr>
        <w:t xml:space="preserve"> </w:t>
      </w:r>
      <w:r w:rsidR="00363561">
        <w:rPr>
          <w:color w:val="242424"/>
          <w:sz w:val="28"/>
          <w:szCs w:val="28"/>
        </w:rPr>
        <w:t>Октябрьского района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Для участия в чтениях необходимо представить работы, выполненные в соответствии с правилами настоящего Положения.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3.2. Для конкурсного отбора принимаются </w:t>
      </w:r>
      <w:r w:rsidR="00C12C81">
        <w:rPr>
          <w:color w:val="242424"/>
          <w:sz w:val="28"/>
          <w:szCs w:val="28"/>
        </w:rPr>
        <w:t xml:space="preserve">информационные, </w:t>
      </w:r>
      <w:r w:rsidRPr="00C12C81">
        <w:rPr>
          <w:color w:val="242424"/>
          <w:sz w:val="28"/>
          <w:szCs w:val="28"/>
        </w:rPr>
        <w:t xml:space="preserve">научно-исследовательские, прикладные и творческие работы по направлениям, рекомендуемым </w:t>
      </w:r>
      <w:r w:rsidR="00D00EDC">
        <w:rPr>
          <w:color w:val="242424"/>
          <w:sz w:val="28"/>
          <w:szCs w:val="28"/>
        </w:rPr>
        <w:t>настоящим положением по секциям.</w:t>
      </w:r>
    </w:p>
    <w:p w:rsidR="008075CF" w:rsidRPr="00C12C81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Представленные материалы рассматриваются экспертной рабочей группой, которая рекомендует их для докладов на пленарной конференции, конференциях по секциям или размещения на стендах.</w:t>
      </w:r>
    </w:p>
    <w:p w:rsidR="008075CF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Экспертная рабочая группа создается организаторами Форума.</w:t>
      </w:r>
    </w:p>
    <w:p w:rsidR="00100F1A" w:rsidRPr="00100F1A" w:rsidRDefault="00100F1A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8075CF" w:rsidRPr="00AB5084" w:rsidRDefault="008075CF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AB5084">
        <w:rPr>
          <w:b/>
          <w:color w:val="242424"/>
          <w:sz w:val="28"/>
          <w:szCs w:val="28"/>
        </w:rPr>
        <w:t>4.ТРЕБОВАНИЯ ПО ОФОРМЛЕНИЮ КОНКУРСНЫХ РАБОТ.</w:t>
      </w:r>
    </w:p>
    <w:p w:rsidR="00154AEB" w:rsidRPr="00154AEB" w:rsidRDefault="008075CF" w:rsidP="00100F1A">
      <w:pPr>
        <w:spacing w:line="360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12C81">
        <w:rPr>
          <w:color w:val="242424"/>
          <w:sz w:val="28"/>
          <w:szCs w:val="28"/>
        </w:rPr>
        <w:t xml:space="preserve">4.1. </w:t>
      </w:r>
      <w:r w:rsidR="00154AEB" w:rsidRPr="00154AEB">
        <w:rPr>
          <w:rFonts w:eastAsiaTheme="minorHAnsi"/>
          <w:b/>
          <w:color w:val="000000" w:themeColor="text1"/>
          <w:sz w:val="28"/>
          <w:szCs w:val="28"/>
          <w:lang w:eastAsia="en-US"/>
        </w:rPr>
        <w:t>Требования к оформлению проекта</w:t>
      </w:r>
    </w:p>
    <w:p w:rsidR="00154AEB" w:rsidRPr="00154AEB" w:rsidRDefault="00154AEB" w:rsidP="00154AEB">
      <w:pPr>
        <w:spacing w:after="20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54AEB">
        <w:rPr>
          <w:rFonts w:eastAsiaTheme="minorHAnsi"/>
          <w:color w:val="000000" w:themeColor="text1"/>
          <w:sz w:val="28"/>
          <w:szCs w:val="28"/>
          <w:lang w:eastAsia="en-US"/>
        </w:rPr>
        <w:t>Печатный вариант должен соответствовать следующим требованиям: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color w:val="000000" w:themeColor="text1"/>
          <w:sz w:val="28"/>
          <w:szCs w:val="28"/>
        </w:rPr>
        <w:lastRenderedPageBreak/>
        <w:t>Односторонняя печать текста осуществляется на бумажном листе формата А</w:t>
      </w:r>
      <w:proofErr w:type="gramStart"/>
      <w:r w:rsidRPr="00154AEB">
        <w:rPr>
          <w:color w:val="000000" w:themeColor="text1"/>
          <w:sz w:val="28"/>
          <w:szCs w:val="28"/>
        </w:rPr>
        <w:t>4</w:t>
      </w:r>
      <w:proofErr w:type="gramEnd"/>
      <w:r w:rsidRPr="00154AEB">
        <w:rPr>
          <w:color w:val="000000" w:themeColor="text1"/>
          <w:sz w:val="28"/>
          <w:szCs w:val="28"/>
        </w:rPr>
        <w:t xml:space="preserve"> с соблюдением полуторного интервала.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color w:val="000000" w:themeColor="text1"/>
          <w:sz w:val="28"/>
          <w:szCs w:val="28"/>
        </w:rPr>
        <w:t xml:space="preserve">У шрифта должен быть чёрный цвет, по всему объёму текста он должен быть одинаковым, с кеглем 14. Тип шрифта - </w:t>
      </w:r>
      <w:proofErr w:type="spellStart"/>
      <w:r w:rsidRPr="00154AEB">
        <w:rPr>
          <w:color w:val="000000" w:themeColor="text1"/>
          <w:sz w:val="28"/>
          <w:szCs w:val="28"/>
        </w:rPr>
        <w:t>Times</w:t>
      </w:r>
      <w:proofErr w:type="spellEnd"/>
      <w:r w:rsidRPr="00154AEB">
        <w:rPr>
          <w:color w:val="000000" w:themeColor="text1"/>
          <w:sz w:val="28"/>
          <w:szCs w:val="28"/>
        </w:rPr>
        <w:t xml:space="preserve"> </w:t>
      </w:r>
      <w:proofErr w:type="spellStart"/>
      <w:r w:rsidRPr="00154AEB">
        <w:rPr>
          <w:color w:val="000000" w:themeColor="text1"/>
          <w:sz w:val="28"/>
          <w:szCs w:val="28"/>
        </w:rPr>
        <w:t>New</w:t>
      </w:r>
      <w:proofErr w:type="spellEnd"/>
      <w:r w:rsidRPr="00154AEB">
        <w:rPr>
          <w:color w:val="000000" w:themeColor="text1"/>
          <w:sz w:val="28"/>
          <w:szCs w:val="28"/>
        </w:rPr>
        <w:t xml:space="preserve"> </w:t>
      </w:r>
      <w:proofErr w:type="spellStart"/>
      <w:r w:rsidRPr="00154AEB">
        <w:rPr>
          <w:color w:val="000000" w:themeColor="text1"/>
          <w:sz w:val="28"/>
          <w:szCs w:val="28"/>
        </w:rPr>
        <w:t>Roman</w:t>
      </w:r>
      <w:proofErr w:type="spellEnd"/>
      <w:r w:rsidRPr="00154AEB">
        <w:rPr>
          <w:color w:val="000000" w:themeColor="text1"/>
          <w:sz w:val="28"/>
          <w:szCs w:val="28"/>
        </w:rPr>
        <w:t>, выравнивание по ширине. Необходимо соблюдать абзацный отступ размером 1, 25 см.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Использование полей: левое поле – 3 см, правое – 1,5 см, верхнее – 2 см, нижнее – 2 см.</w:t>
      </w:r>
      <w:proofErr w:type="gramEnd"/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Страницы работы содержат сквозную нумерацию арабскими цифрами. Номер страницы помещается в нижней части листа, располагаясь по центру без точки. 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color w:val="000000" w:themeColor="text1"/>
          <w:sz w:val="28"/>
          <w:szCs w:val="28"/>
        </w:rPr>
        <w:t>Все новые главы необходимо начинать с нового листа. Печатаются заглавными буквами, не подчёркиваются и располагаются посередине строки без точки. В случае состава заголовка из двух предложений они разделяются точкой, не допускаются переносы.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color w:val="000000" w:themeColor="text1"/>
          <w:sz w:val="28"/>
          <w:szCs w:val="28"/>
        </w:rPr>
        <w:t>Заголовки параграфов и сопутствующих им пунктов, подпунктов необходимо начинать с абзацного отступа и прописной буквы, не допуская подчёркивания и не ставя точку в конце.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Рисунок в проекте представляет собой графики, иллюстративные примеры, диаграммы, изображения.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Цифры разделяются точкой (</w:t>
      </w:r>
      <w:r w:rsidR="00106F3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Например</w:t>
      </w:r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proofErr w:type="gramEnd"/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Рисунок 2.2).</w:t>
      </w:r>
      <w:proofErr w:type="gramEnd"/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Под рисунком следует расположить подпись к нему, размещаемую посередине строки. Прописать слово «Рисунок» необходимо полностью. 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Приложения представляют собой целый раздел, в который включаются автором работы дополнительные наглядные материалы, считающиеся своеобразным продолжением работы.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Приложения начинаются с новой чистой страницы, в правом </w:t>
      </w:r>
      <w:proofErr w:type="gramStart"/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вернем углу страницы указывается</w:t>
      </w:r>
      <w:proofErr w:type="gramEnd"/>
      <w:r w:rsidRPr="00154AE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слово «Приложение» и его номер.</w:t>
      </w:r>
    </w:p>
    <w:p w:rsidR="00154AEB" w:rsidRPr="00154AEB" w:rsidRDefault="00154AEB" w:rsidP="00106F35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90"/>
        <w:ind w:left="0"/>
        <w:jc w:val="both"/>
        <w:rPr>
          <w:color w:val="000000" w:themeColor="text1"/>
          <w:sz w:val="28"/>
          <w:szCs w:val="28"/>
        </w:rPr>
      </w:pPr>
      <w:r w:rsidRPr="00154AEB">
        <w:rPr>
          <w:sz w:val="28"/>
          <w:szCs w:val="28"/>
        </w:rPr>
        <w:t>Каждое приложение должно иметь информативный заголовок, записывается по центру, полужирным шрифтом, строчными буквами с первой прописной.</w:t>
      </w:r>
    </w:p>
    <w:p w:rsidR="00154AEB" w:rsidRPr="00154AEB" w:rsidRDefault="00154AEB" w:rsidP="00100F1A">
      <w:pPr>
        <w:spacing w:after="20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4.2.</w:t>
      </w:r>
      <w:r w:rsidRPr="00154AEB">
        <w:rPr>
          <w:rFonts w:eastAsiaTheme="minorHAnsi"/>
          <w:b/>
          <w:sz w:val="28"/>
          <w:szCs w:val="28"/>
          <w:lang w:eastAsia="en-US"/>
        </w:rPr>
        <w:t>Требования к оформлению презентации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1.</w:t>
      </w:r>
      <w:r w:rsidRPr="00154AEB">
        <w:rPr>
          <w:rFonts w:eastAsiaTheme="minorHAnsi"/>
          <w:sz w:val="28"/>
          <w:szCs w:val="28"/>
          <w:lang w:eastAsia="en-US"/>
        </w:rPr>
        <w:tab/>
        <w:t>Общий порядок слайдов: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титульный слайд презентации должен содержать следующую информацию:</w:t>
      </w:r>
    </w:p>
    <w:p w:rsidR="00154AEB" w:rsidRPr="00154AEB" w:rsidRDefault="00154AEB" w:rsidP="00106F35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название проекта;</w:t>
      </w:r>
    </w:p>
    <w:p w:rsidR="00154AEB" w:rsidRPr="00154AEB" w:rsidRDefault="00154AEB" w:rsidP="00106F35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 xml:space="preserve">фамилию, имя, отчество </w:t>
      </w:r>
      <w:proofErr w:type="gramStart"/>
      <w:r w:rsidRPr="00154AEB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154AEB">
        <w:rPr>
          <w:rFonts w:eastAsiaTheme="minorHAnsi"/>
          <w:sz w:val="28"/>
          <w:szCs w:val="28"/>
          <w:lang w:eastAsia="en-US"/>
        </w:rPr>
        <w:t>, выполнившего проект;</w:t>
      </w:r>
    </w:p>
    <w:p w:rsidR="00154AEB" w:rsidRPr="00154AEB" w:rsidRDefault="00154AEB" w:rsidP="00106F35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фамилию, имя, отчество руководителя проекта;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актуальность проекта;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цель и задачи проекта;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гипотеза;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предмет исследования;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объект исследования;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методы исследования;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основная часть, в которой представляются главные тезисы исследования и используемая теория, отражение продукта исследования;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заключение (выводы, подтверждающие поставленные цели и проблему);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2.</w:t>
      </w:r>
      <w:r w:rsidRPr="00154AEB">
        <w:rPr>
          <w:rFonts w:eastAsiaTheme="minorHAnsi"/>
          <w:sz w:val="28"/>
          <w:szCs w:val="28"/>
          <w:lang w:eastAsia="en-US"/>
        </w:rPr>
        <w:tab/>
        <w:t>Оптимальное количество слайдов – 1</w:t>
      </w:r>
      <w:r>
        <w:rPr>
          <w:rFonts w:eastAsiaTheme="minorHAnsi"/>
          <w:sz w:val="28"/>
          <w:szCs w:val="28"/>
          <w:lang w:eastAsia="en-US"/>
        </w:rPr>
        <w:t>0</w:t>
      </w:r>
      <w:r w:rsidRPr="00154AEB">
        <w:rPr>
          <w:rFonts w:eastAsiaTheme="minorHAnsi"/>
          <w:sz w:val="28"/>
          <w:szCs w:val="28"/>
          <w:lang w:eastAsia="en-US"/>
        </w:rPr>
        <w:t>-15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3.</w:t>
      </w:r>
      <w:r w:rsidRPr="00154AEB">
        <w:rPr>
          <w:rFonts w:eastAsiaTheme="minorHAnsi"/>
          <w:sz w:val="28"/>
          <w:szCs w:val="28"/>
          <w:lang w:eastAsia="en-US"/>
        </w:rPr>
        <w:tab/>
        <w:t>Все слайды должны быть пронумерованы.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4.</w:t>
      </w:r>
      <w:r w:rsidRPr="00154AEB">
        <w:rPr>
          <w:rFonts w:eastAsiaTheme="minorHAnsi"/>
          <w:sz w:val="28"/>
          <w:szCs w:val="28"/>
          <w:lang w:eastAsia="en-US"/>
        </w:rPr>
        <w:tab/>
        <w:t>Общие требования к оформлению: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дизайн должен быть простым и лаконичным, в одной колористической гамме, желательно с собственным логотипом;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использование не более трех цветов в презентации;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основная цель - читаемость, а не субъективная красота;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шрифт: заголовок от 24 до 54, без засечек, текст от 18 до 40; соблюдать одинаковый размер на всех слайдах;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каждый слайд должен иметь заголовок, несущий информацию о его содержании;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точку в конце заголовка не ставить, а между предложениями в заголовке - ставить;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не писать длинные заголовки;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изображения желательно привести к одному размеру;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не загромождать слайд информацией, на слайдах должны быть только тезисы - они сопровождают подробное изложение мыслей докладчика, но не наоборот;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презентация не должна отвлекать внимание, а должна поддерживать выступление;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при необходимости использовать гиперссылки или QR-коды (для предоставления продукта проекта).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5.</w:t>
      </w:r>
      <w:r w:rsidRPr="00154AEB">
        <w:rPr>
          <w:rFonts w:eastAsiaTheme="minorHAnsi"/>
          <w:sz w:val="28"/>
          <w:szCs w:val="28"/>
          <w:lang w:eastAsia="en-US"/>
        </w:rPr>
        <w:tab/>
        <w:t>Требования к оформлению диаграмм: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у диаграммы должно быть название или таким названием может служить заголовок слайда, оси диаграммы или графика должны быть подписаны, при количестве серий больше одной – должна быть легенда;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диаграмма должна занимать все место на слайде;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линии и подписи должны быть хорошо видны.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6.</w:t>
      </w:r>
      <w:r w:rsidRPr="00154AEB">
        <w:rPr>
          <w:rFonts w:eastAsiaTheme="minorHAnsi"/>
          <w:sz w:val="28"/>
          <w:szCs w:val="28"/>
          <w:lang w:eastAsia="en-US"/>
        </w:rPr>
        <w:tab/>
        <w:t>Требования к оформлению таблиц: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название для таблицы;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ясность и прозрачность в понимании;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•</w:t>
      </w:r>
      <w:r w:rsidRPr="00154AEB">
        <w:rPr>
          <w:rFonts w:eastAsiaTheme="minorHAnsi"/>
          <w:sz w:val="28"/>
          <w:szCs w:val="28"/>
          <w:lang w:eastAsia="en-US"/>
        </w:rPr>
        <w:tab/>
        <w:t>отличие шапки от основных данных.</w:t>
      </w:r>
    </w:p>
    <w:p w:rsidR="00154AEB" w:rsidRPr="00154AEB" w:rsidRDefault="00154AEB" w:rsidP="00106F3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7.</w:t>
      </w:r>
      <w:r w:rsidRPr="00154AEB">
        <w:rPr>
          <w:rFonts w:eastAsiaTheme="minorHAnsi"/>
          <w:sz w:val="28"/>
          <w:szCs w:val="28"/>
          <w:lang w:eastAsia="en-US"/>
        </w:rPr>
        <w:tab/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154AEB" w:rsidRPr="00154AEB" w:rsidRDefault="00154AEB" w:rsidP="00100F1A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AEB">
        <w:rPr>
          <w:rFonts w:eastAsiaTheme="minorHAnsi"/>
          <w:sz w:val="28"/>
          <w:szCs w:val="28"/>
          <w:lang w:eastAsia="en-US"/>
        </w:rPr>
        <w:t>8.</w:t>
      </w:r>
      <w:r w:rsidRPr="00154AEB">
        <w:rPr>
          <w:rFonts w:eastAsiaTheme="minorHAnsi"/>
          <w:sz w:val="28"/>
          <w:szCs w:val="28"/>
          <w:lang w:eastAsia="en-US"/>
        </w:rPr>
        <w:tab/>
        <w:t>Презентация не должна содержать ошибок с точки зрения русского языка и опечаток.</w:t>
      </w:r>
    </w:p>
    <w:p w:rsidR="00154AEB" w:rsidRDefault="00154AEB" w:rsidP="00100F1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4.3. </w:t>
      </w:r>
      <w:r w:rsidRPr="00154AEB">
        <w:rPr>
          <w:rFonts w:eastAsiaTheme="minorHAnsi"/>
          <w:b/>
          <w:sz w:val="28"/>
          <w:szCs w:val="28"/>
          <w:lang w:eastAsia="en-US"/>
        </w:rPr>
        <w:t xml:space="preserve">Требования к защите проекта </w:t>
      </w:r>
    </w:p>
    <w:p w:rsidR="00106F35" w:rsidRPr="00154AEB" w:rsidRDefault="00106F35" w:rsidP="00106F3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4AEB" w:rsidRPr="00154AEB" w:rsidRDefault="00154AEB" w:rsidP="00106F35">
      <w:pPr>
        <w:numPr>
          <w:ilvl w:val="0"/>
          <w:numId w:val="16"/>
        </w:numPr>
        <w:shd w:val="clear" w:color="auto" w:fill="FFFFFF"/>
        <w:spacing w:after="200"/>
        <w:ind w:left="142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54AEB">
        <w:rPr>
          <w:rFonts w:eastAsiaTheme="minorHAnsi"/>
          <w:bCs/>
          <w:sz w:val="28"/>
          <w:szCs w:val="28"/>
          <w:lang w:eastAsia="en-US"/>
        </w:rPr>
        <w:t>Время защиты проекта не более 7 минут.</w:t>
      </w:r>
    </w:p>
    <w:p w:rsidR="00154AEB" w:rsidRDefault="00154AEB" w:rsidP="00106F35">
      <w:pPr>
        <w:numPr>
          <w:ilvl w:val="0"/>
          <w:numId w:val="16"/>
        </w:numPr>
        <w:shd w:val="clear" w:color="auto" w:fill="FFFFFF"/>
        <w:spacing w:after="200"/>
        <w:ind w:left="142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54AEB">
        <w:rPr>
          <w:rFonts w:eastAsiaTheme="minorHAnsi"/>
          <w:bCs/>
          <w:sz w:val="28"/>
          <w:szCs w:val="28"/>
          <w:lang w:eastAsia="en-US"/>
        </w:rPr>
        <w:t>На вопросы после защиты проекта отводится не более 3-х минут.</w:t>
      </w:r>
    </w:p>
    <w:p w:rsidR="006C417C" w:rsidRPr="00154AEB" w:rsidRDefault="006C417C" w:rsidP="006C417C">
      <w:pPr>
        <w:numPr>
          <w:ilvl w:val="0"/>
          <w:numId w:val="16"/>
        </w:numPr>
        <w:shd w:val="clear" w:color="auto" w:fill="FFFFFF"/>
        <w:spacing w:after="90"/>
        <w:ind w:hanging="720"/>
        <w:contextualSpacing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54AEB">
        <w:rPr>
          <w:rFonts w:eastAsiaTheme="minorHAnsi"/>
          <w:bCs/>
          <w:sz w:val="28"/>
          <w:szCs w:val="28"/>
          <w:lang w:eastAsia="en-US"/>
        </w:rPr>
        <w:t>Деловой стиль одежды.</w:t>
      </w:r>
    </w:p>
    <w:p w:rsidR="006C417C" w:rsidRDefault="006C417C" w:rsidP="006C417C">
      <w:pPr>
        <w:shd w:val="clear" w:color="auto" w:fill="FFFFFF"/>
        <w:spacing w:after="200"/>
        <w:ind w:left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06F35" w:rsidRPr="00154AEB" w:rsidRDefault="00106F35" w:rsidP="00106F35">
      <w:pPr>
        <w:shd w:val="clear" w:color="auto" w:fill="FFFFFF"/>
        <w:spacing w:after="200"/>
        <w:ind w:left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4AEB" w:rsidRPr="00154AEB" w:rsidRDefault="00106F35" w:rsidP="00106F35">
      <w:pPr>
        <w:shd w:val="clear" w:color="auto" w:fill="FFFFFF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защиту иметь при себе</w:t>
      </w:r>
    </w:p>
    <w:p w:rsidR="00154AEB" w:rsidRPr="00154AEB" w:rsidRDefault="00154AEB" w:rsidP="00106F35">
      <w:pPr>
        <w:numPr>
          <w:ilvl w:val="0"/>
          <w:numId w:val="17"/>
        </w:numPr>
        <w:shd w:val="clear" w:color="auto" w:fill="FFFFFF"/>
        <w:spacing w:after="200"/>
        <w:ind w:left="567" w:hanging="567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54AEB">
        <w:rPr>
          <w:rFonts w:eastAsiaTheme="minorHAnsi"/>
          <w:bCs/>
          <w:sz w:val="28"/>
          <w:szCs w:val="28"/>
          <w:lang w:eastAsia="en-US"/>
        </w:rPr>
        <w:t>печатный вариант проекта (прошитый или в папке, не в файле);</w:t>
      </w:r>
    </w:p>
    <w:p w:rsidR="00154AEB" w:rsidRPr="00154AEB" w:rsidRDefault="00154AEB" w:rsidP="00106F35">
      <w:pPr>
        <w:numPr>
          <w:ilvl w:val="0"/>
          <w:numId w:val="17"/>
        </w:numPr>
        <w:shd w:val="clear" w:color="auto" w:fill="FFFFFF"/>
        <w:spacing w:after="200"/>
        <w:ind w:left="567" w:hanging="567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54AEB">
        <w:rPr>
          <w:rFonts w:eastAsiaTheme="minorHAnsi"/>
          <w:bCs/>
          <w:sz w:val="28"/>
          <w:szCs w:val="28"/>
          <w:lang w:eastAsia="en-US"/>
        </w:rPr>
        <w:t>презентацию - на флэш-носителе;</w:t>
      </w:r>
    </w:p>
    <w:p w:rsidR="008075CF" w:rsidRDefault="00154AEB" w:rsidP="00106F35">
      <w:pPr>
        <w:numPr>
          <w:ilvl w:val="0"/>
          <w:numId w:val="17"/>
        </w:numPr>
        <w:shd w:val="clear" w:color="auto" w:fill="FFFFFF"/>
        <w:spacing w:after="200"/>
        <w:ind w:left="567" w:hanging="567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54AEB">
        <w:rPr>
          <w:rFonts w:eastAsiaTheme="minorHAnsi"/>
          <w:bCs/>
          <w:sz w:val="28"/>
          <w:szCs w:val="28"/>
          <w:lang w:eastAsia="en-US"/>
        </w:rPr>
        <w:t>продукт проекта</w:t>
      </w:r>
      <w:r>
        <w:rPr>
          <w:rFonts w:eastAsiaTheme="minorHAnsi"/>
          <w:bCs/>
          <w:sz w:val="28"/>
          <w:szCs w:val="28"/>
          <w:lang w:eastAsia="en-US"/>
        </w:rPr>
        <w:t>, если есть</w:t>
      </w:r>
      <w:r w:rsidRPr="00154AEB">
        <w:rPr>
          <w:rFonts w:eastAsiaTheme="minorHAnsi"/>
          <w:bCs/>
          <w:sz w:val="28"/>
          <w:szCs w:val="28"/>
          <w:lang w:eastAsia="en-US"/>
        </w:rPr>
        <w:t xml:space="preserve"> (макет, буклет, модель, видеоролик, фильм, музыку и т.п.) необходимо иметь с собой и быть готовыми продемонстрировать сразу после выступления.</w:t>
      </w:r>
    </w:p>
    <w:p w:rsidR="00100F1A" w:rsidRPr="00154AEB" w:rsidRDefault="00100F1A" w:rsidP="00100F1A">
      <w:pPr>
        <w:shd w:val="clear" w:color="auto" w:fill="FFFFFF"/>
        <w:spacing w:after="200"/>
        <w:ind w:left="567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5. НОМИНАЦИИ КОНКУРСА РАБОТ ФОРУМА.</w:t>
      </w:r>
    </w:p>
    <w:p w:rsidR="008075CF" w:rsidRPr="00F1528B" w:rsidRDefault="008075CF" w:rsidP="00106F35">
      <w:pPr>
        <w:pStyle w:val="a8"/>
        <w:shd w:val="clear" w:color="auto" w:fill="FFFFFF"/>
        <w:spacing w:before="0" w:beforeAutospacing="0" w:after="150" w:afterAutospacing="0"/>
        <w:ind w:firstLine="284"/>
        <w:jc w:val="both"/>
        <w:rPr>
          <w:b/>
          <w:color w:val="242424"/>
          <w:sz w:val="28"/>
          <w:szCs w:val="28"/>
        </w:rPr>
      </w:pPr>
      <w:r w:rsidRPr="00F1528B">
        <w:rPr>
          <w:b/>
          <w:color w:val="242424"/>
          <w:sz w:val="28"/>
          <w:szCs w:val="28"/>
          <w:u w:val="single"/>
        </w:rPr>
        <w:t>Секция естественных и инженерных наук: физика, химия, география, астрономия, математика и т.д.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5.1. </w:t>
      </w:r>
      <w:r w:rsidR="003D139B">
        <w:rPr>
          <w:color w:val="242424"/>
          <w:sz w:val="28"/>
          <w:szCs w:val="28"/>
        </w:rPr>
        <w:t>Информационные, н</w:t>
      </w:r>
      <w:r w:rsidRPr="00C12C81">
        <w:rPr>
          <w:color w:val="242424"/>
          <w:sz w:val="28"/>
          <w:szCs w:val="28"/>
        </w:rPr>
        <w:t>аучно-исследовательские работы в об</w:t>
      </w:r>
      <w:r w:rsidR="00106F35">
        <w:rPr>
          <w:color w:val="242424"/>
          <w:sz w:val="28"/>
          <w:szCs w:val="28"/>
        </w:rPr>
        <w:t>ласти физики, математики, химии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5.2. </w:t>
      </w:r>
      <w:r w:rsidR="003D139B">
        <w:rPr>
          <w:color w:val="242424"/>
          <w:sz w:val="28"/>
          <w:szCs w:val="28"/>
        </w:rPr>
        <w:t xml:space="preserve">Проекты </w:t>
      </w:r>
      <w:r w:rsidRPr="00C12C81">
        <w:rPr>
          <w:color w:val="242424"/>
          <w:sz w:val="28"/>
          <w:szCs w:val="28"/>
        </w:rPr>
        <w:t>в области информационных технологий, программирования, компьютерной графики и компьютерного моделирования.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5.3. </w:t>
      </w:r>
      <w:r w:rsidR="003D139B">
        <w:rPr>
          <w:color w:val="242424"/>
          <w:sz w:val="28"/>
          <w:szCs w:val="28"/>
        </w:rPr>
        <w:t>Проекты</w:t>
      </w:r>
      <w:r w:rsidRPr="00C12C81">
        <w:rPr>
          <w:color w:val="242424"/>
          <w:sz w:val="28"/>
          <w:szCs w:val="28"/>
        </w:rPr>
        <w:t xml:space="preserve"> </w:t>
      </w:r>
      <w:r w:rsidR="006C417C">
        <w:rPr>
          <w:color w:val="242424"/>
          <w:sz w:val="28"/>
          <w:szCs w:val="28"/>
        </w:rPr>
        <w:t>в области географии, астрономии и других наук, изучающих</w:t>
      </w:r>
      <w:r w:rsidRPr="00C12C81">
        <w:rPr>
          <w:color w:val="242424"/>
          <w:sz w:val="28"/>
          <w:szCs w:val="28"/>
        </w:rPr>
        <w:t xml:space="preserve"> </w:t>
      </w:r>
      <w:r w:rsidR="006C417C">
        <w:rPr>
          <w:color w:val="242424"/>
          <w:sz w:val="28"/>
          <w:szCs w:val="28"/>
        </w:rPr>
        <w:t>земные и космические катаклизмы</w:t>
      </w:r>
      <w:r w:rsidRPr="00C12C81">
        <w:rPr>
          <w:color w:val="242424"/>
          <w:sz w:val="28"/>
          <w:szCs w:val="28"/>
        </w:rPr>
        <w:t>.</w:t>
      </w:r>
    </w:p>
    <w:p w:rsidR="008075CF" w:rsidRPr="00F1528B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F1528B">
        <w:rPr>
          <w:b/>
          <w:color w:val="242424"/>
          <w:sz w:val="28"/>
          <w:szCs w:val="28"/>
          <w:u w:val="single"/>
        </w:rPr>
        <w:lastRenderedPageBreak/>
        <w:t>Секция гуманитарных наук: литература, история, искусство и т.д.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5.6. Исследования фактов жизни и деятельности академика </w:t>
      </w:r>
      <w:proofErr w:type="spellStart"/>
      <w:r w:rsidRPr="00C12C81">
        <w:rPr>
          <w:color w:val="242424"/>
          <w:sz w:val="28"/>
          <w:szCs w:val="28"/>
        </w:rPr>
        <w:t>Н.А.Семихатова</w:t>
      </w:r>
      <w:proofErr w:type="spellEnd"/>
      <w:r w:rsidRPr="00C12C81">
        <w:rPr>
          <w:color w:val="242424"/>
          <w:sz w:val="28"/>
          <w:szCs w:val="28"/>
        </w:rPr>
        <w:t>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5.7. Вклад земляков-уральцев в создание космической техники и покорение Космоса.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5.8. Исследования вопро</w:t>
      </w:r>
      <w:r w:rsidR="00106F35">
        <w:rPr>
          <w:color w:val="242424"/>
          <w:sz w:val="28"/>
          <w:szCs w:val="28"/>
        </w:rPr>
        <w:t>сов освоения Космоса и развития космонавтики</w:t>
      </w:r>
      <w:r w:rsidRPr="00C12C81">
        <w:rPr>
          <w:color w:val="242424"/>
          <w:sz w:val="28"/>
          <w:szCs w:val="28"/>
        </w:rPr>
        <w:t>.</w:t>
      </w:r>
    </w:p>
    <w:p w:rsidR="008075CF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5.9. Достижения и перспектива создания ракетно-космической техники в ФГУП НПО автоматики.</w:t>
      </w:r>
    </w:p>
    <w:p w:rsidR="00100F1A" w:rsidRPr="00C12C81" w:rsidRDefault="00100F1A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8075CF" w:rsidRPr="00AB5084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AB5084">
        <w:rPr>
          <w:b/>
          <w:color w:val="242424"/>
          <w:sz w:val="28"/>
          <w:szCs w:val="28"/>
        </w:rPr>
        <w:t>6. КРИТЕРИИ ОЦЕНКИ ПРЕДСТАВЛЕННЫХ РАБОТ.</w:t>
      </w:r>
      <w:r w:rsidRPr="00AB5084">
        <w:rPr>
          <w:b/>
          <w:bCs/>
          <w:color w:val="242424"/>
          <w:sz w:val="28"/>
          <w:szCs w:val="28"/>
        </w:rPr>
        <w:t> 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соответствие устано</w:t>
      </w:r>
      <w:r w:rsidR="00F1528B">
        <w:rPr>
          <w:color w:val="242424"/>
          <w:sz w:val="28"/>
          <w:szCs w:val="28"/>
        </w:rPr>
        <w:t>вленным требованиям по тематике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актуальность исследуемой проблемы;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оригинальность решения поставленной задачи;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практическое применение;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Каждая работа оценивается по всем критериям.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Каждый критерий оценивается по трехбалльной системе (1, 2 или 3 балла).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В спорном случае решающий голос имеет председатель экспертной рабочей группы.</w:t>
      </w:r>
    </w:p>
    <w:p w:rsidR="008075CF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Все материалы, направленные на участие в Форуме, возвращаются авторам в день проведения конференций. Авторам не передаются рецензии, экспертные заключения, протоколы экспертной рабочей группы. Причины отклонения работ и присуждения наград не сообщаются.</w:t>
      </w:r>
    </w:p>
    <w:p w:rsidR="00100F1A" w:rsidRPr="00100F1A" w:rsidRDefault="00100F1A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8075CF" w:rsidRPr="00AB5084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AB5084">
        <w:rPr>
          <w:b/>
          <w:color w:val="242424"/>
          <w:sz w:val="28"/>
          <w:szCs w:val="28"/>
        </w:rPr>
        <w:t>7. ОСНОВНЫЕ МЕРОПРИЯТИЯ И СРОКИ ПРОВЕДЕНИЯ.</w:t>
      </w:r>
    </w:p>
    <w:p w:rsidR="00B14CEB" w:rsidRDefault="00B14CEB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eastAsia="en-US"/>
        </w:rPr>
      </w:pPr>
      <w:r>
        <w:rPr>
          <w:color w:val="242424"/>
          <w:sz w:val="28"/>
          <w:szCs w:val="28"/>
        </w:rPr>
        <w:t>7.1.</w:t>
      </w:r>
      <w:r w:rsidRPr="00B14CEB">
        <w:rPr>
          <w:sz w:val="28"/>
          <w:szCs w:val="28"/>
          <w:lang w:eastAsia="en-US"/>
        </w:rPr>
        <w:t>Молодёжный космический форум «</w:t>
      </w:r>
      <w:proofErr w:type="spellStart"/>
      <w:r w:rsidRPr="00B14CEB">
        <w:rPr>
          <w:sz w:val="28"/>
          <w:szCs w:val="28"/>
          <w:lang w:eastAsia="en-US"/>
        </w:rPr>
        <w:t>Семихатовские</w:t>
      </w:r>
      <w:proofErr w:type="spellEnd"/>
      <w:r w:rsidRPr="00B14CEB">
        <w:rPr>
          <w:sz w:val="28"/>
          <w:szCs w:val="28"/>
          <w:lang w:eastAsia="en-US"/>
        </w:rPr>
        <w:t xml:space="preserve"> чтения» для 3-</w:t>
      </w:r>
      <w:r w:rsidR="000C7DBE" w:rsidRPr="000C7DBE">
        <w:rPr>
          <w:sz w:val="28"/>
          <w:szCs w:val="28"/>
          <w:lang w:eastAsia="en-US"/>
        </w:rPr>
        <w:t>6</w:t>
      </w:r>
      <w:r w:rsidRPr="00B14CEB">
        <w:rPr>
          <w:sz w:val="28"/>
          <w:szCs w:val="28"/>
          <w:lang w:eastAsia="en-US"/>
        </w:rPr>
        <w:t xml:space="preserve"> классов пройдет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="000C7DBE" w:rsidRPr="000C7DBE">
        <w:rPr>
          <w:sz w:val="28"/>
          <w:szCs w:val="28"/>
          <w:lang w:eastAsia="en-US"/>
        </w:rPr>
        <w:t>13</w:t>
      </w:r>
      <w:r w:rsidRPr="00B14CEB">
        <w:rPr>
          <w:sz w:val="28"/>
          <w:szCs w:val="28"/>
          <w:lang w:eastAsia="en-US"/>
        </w:rPr>
        <w:t xml:space="preserve"> апреля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>202</w:t>
      </w:r>
      <w:r w:rsidR="000C7DBE" w:rsidRPr="000C7DBE">
        <w:rPr>
          <w:sz w:val="28"/>
          <w:szCs w:val="28"/>
          <w:lang w:eastAsia="en-US"/>
        </w:rPr>
        <w:t>4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>года в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>очном формате.</w:t>
      </w:r>
    </w:p>
    <w:p w:rsidR="00B14CEB" w:rsidRPr="00B14CEB" w:rsidRDefault="00B14CEB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>
        <w:rPr>
          <w:sz w:val="28"/>
          <w:szCs w:val="28"/>
          <w:lang w:eastAsia="en-US"/>
        </w:rPr>
        <w:t>7.2.</w:t>
      </w:r>
      <w:r w:rsidRPr="00B14CEB">
        <w:rPr>
          <w:sz w:val="28"/>
          <w:szCs w:val="28"/>
          <w:lang w:eastAsia="en-US"/>
        </w:rPr>
        <w:t xml:space="preserve"> Свои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>работы</w:t>
      </w:r>
      <w:r w:rsidRPr="00B14CEB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B14CEB">
        <w:rPr>
          <w:spacing w:val="-3"/>
          <w:sz w:val="28"/>
          <w:szCs w:val="28"/>
          <w:lang w:eastAsia="en-US"/>
        </w:rPr>
        <w:t>о</w:t>
      </w:r>
      <w:r w:rsidRPr="00B14CEB">
        <w:rPr>
          <w:sz w:val="28"/>
          <w:szCs w:val="28"/>
          <w:lang w:eastAsia="en-US"/>
        </w:rPr>
        <w:t>бучающимся</w:t>
      </w:r>
      <w:proofErr w:type="gramEnd"/>
      <w:r w:rsidRPr="00B14CEB">
        <w:rPr>
          <w:sz w:val="28"/>
          <w:szCs w:val="28"/>
          <w:lang w:eastAsia="en-US"/>
        </w:rPr>
        <w:t xml:space="preserve"> необходимо прислать</w:t>
      </w:r>
      <w:r w:rsidRPr="00B14CEB">
        <w:rPr>
          <w:spacing w:val="-3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 xml:space="preserve">на почту </w:t>
      </w:r>
      <w:hyperlink r:id="rId10" w:history="1">
        <w:r w:rsidRPr="00B14CEB">
          <w:rPr>
            <w:color w:val="0000FF"/>
            <w:sz w:val="28"/>
            <w:szCs w:val="28"/>
            <w:u w:val="single"/>
            <w:lang w:eastAsia="en-US"/>
          </w:rPr>
          <w:t>semihatov110@yandex.ru</w:t>
        </w:r>
      </w:hyperlink>
      <w:r w:rsidRPr="00B14CEB">
        <w:rPr>
          <w:sz w:val="28"/>
          <w:szCs w:val="28"/>
          <w:lang w:eastAsia="en-US"/>
        </w:rPr>
        <w:t xml:space="preserve"> до </w:t>
      </w:r>
      <w:r w:rsidR="000C7DBE" w:rsidRPr="000C7DBE">
        <w:rPr>
          <w:sz w:val="28"/>
          <w:szCs w:val="28"/>
          <w:lang w:eastAsia="en-US"/>
        </w:rPr>
        <w:t>31</w:t>
      </w:r>
      <w:r w:rsidRPr="00B14CEB">
        <w:rPr>
          <w:sz w:val="28"/>
          <w:szCs w:val="28"/>
          <w:lang w:eastAsia="en-US"/>
        </w:rPr>
        <w:t xml:space="preserve"> марта включительно.</w:t>
      </w:r>
    </w:p>
    <w:p w:rsidR="003623AD" w:rsidRDefault="00B14CEB" w:rsidP="00100F1A">
      <w:pPr>
        <w:widowControl w:val="0"/>
        <w:autoSpaceDE w:val="0"/>
        <w:autoSpaceDN w:val="0"/>
        <w:ind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7.3. </w:t>
      </w:r>
      <w:r w:rsidR="000C7DBE">
        <w:rPr>
          <w:sz w:val="28"/>
          <w:szCs w:val="28"/>
          <w:lang w:eastAsia="en-US"/>
        </w:rPr>
        <w:t>Форум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>проходит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>на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>базе</w:t>
      </w:r>
      <w:r w:rsidRPr="00B14CEB">
        <w:rPr>
          <w:spacing w:val="1"/>
          <w:sz w:val="28"/>
          <w:szCs w:val="28"/>
          <w:lang w:eastAsia="en-US"/>
        </w:rPr>
        <w:t xml:space="preserve"> </w:t>
      </w:r>
      <w:r w:rsidRPr="00B14CEB">
        <w:rPr>
          <w:sz w:val="28"/>
          <w:szCs w:val="28"/>
          <w:lang w:eastAsia="en-US"/>
        </w:rPr>
        <w:t xml:space="preserve">МАОУ лицей №110 </w:t>
      </w:r>
      <w:proofErr w:type="spellStart"/>
      <w:r w:rsidRPr="00B14CEB">
        <w:rPr>
          <w:sz w:val="28"/>
          <w:szCs w:val="28"/>
          <w:lang w:eastAsia="en-US"/>
        </w:rPr>
        <w:t>им.Л.К</w:t>
      </w:r>
      <w:proofErr w:type="spellEnd"/>
      <w:r w:rsidRPr="00B14CEB">
        <w:rPr>
          <w:sz w:val="28"/>
          <w:szCs w:val="28"/>
          <w:lang w:eastAsia="en-US"/>
        </w:rPr>
        <w:t xml:space="preserve"> Гришиной.</w:t>
      </w:r>
    </w:p>
    <w:p w:rsidR="00100F1A" w:rsidRPr="00100F1A" w:rsidRDefault="00100F1A" w:rsidP="00100F1A">
      <w:pPr>
        <w:widowControl w:val="0"/>
        <w:autoSpaceDE w:val="0"/>
        <w:autoSpaceDN w:val="0"/>
        <w:ind w:right="107"/>
        <w:jc w:val="both"/>
        <w:rPr>
          <w:sz w:val="28"/>
          <w:szCs w:val="28"/>
          <w:lang w:eastAsia="en-US"/>
        </w:rPr>
      </w:pPr>
    </w:p>
    <w:p w:rsidR="008075CF" w:rsidRPr="00AB5084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AB5084">
        <w:rPr>
          <w:b/>
          <w:color w:val="242424"/>
          <w:sz w:val="28"/>
          <w:szCs w:val="28"/>
        </w:rPr>
        <w:t>8. ФИНАНСОВЫЕ УСЛОВИЯ ФОРУМА.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8.1. Участие в Форуме – бесплатное.</w:t>
      </w:r>
    </w:p>
    <w:p w:rsidR="008075CF" w:rsidRPr="00C12C81" w:rsidRDefault="00106F35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8.2. </w:t>
      </w:r>
      <w:r w:rsidR="008075CF" w:rsidRPr="00B65D88">
        <w:rPr>
          <w:color w:val="242424"/>
          <w:sz w:val="28"/>
          <w:szCs w:val="28"/>
        </w:rPr>
        <w:t>Финансирование организационно-технических мероприятий о</w:t>
      </w:r>
      <w:r w:rsidR="00F1528B" w:rsidRPr="00B65D88">
        <w:rPr>
          <w:color w:val="242424"/>
          <w:sz w:val="28"/>
          <w:szCs w:val="28"/>
        </w:rPr>
        <w:t>беспечивает ФГУП НПО автоматики</w:t>
      </w:r>
      <w:r w:rsidR="00F1528B">
        <w:rPr>
          <w:color w:val="242424"/>
          <w:sz w:val="28"/>
          <w:szCs w:val="28"/>
        </w:rPr>
        <w:t xml:space="preserve"> и кафедра </w:t>
      </w:r>
      <w:r w:rsidR="00B65D88">
        <w:rPr>
          <w:color w:val="242424"/>
          <w:sz w:val="28"/>
          <w:szCs w:val="28"/>
        </w:rPr>
        <w:t>тьюторов</w:t>
      </w:r>
      <w:r w:rsidR="00F1528B">
        <w:rPr>
          <w:color w:val="242424"/>
          <w:sz w:val="28"/>
          <w:szCs w:val="28"/>
        </w:rPr>
        <w:t xml:space="preserve"> лицея №110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8.4. Призовой фонд Форума формируется из средств организаторов Форума и спонсоров.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lastRenderedPageBreak/>
        <w:t> </w:t>
      </w:r>
    </w:p>
    <w:p w:rsidR="008075CF" w:rsidRPr="00AB5084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AB5084">
        <w:rPr>
          <w:b/>
          <w:color w:val="242424"/>
          <w:sz w:val="28"/>
          <w:szCs w:val="28"/>
        </w:rPr>
        <w:t>9. НАГРАДЫ ЛАУРЕАТАМ ФОРУМА.</w:t>
      </w:r>
      <w:r w:rsidRPr="00AB5084">
        <w:rPr>
          <w:b/>
          <w:bCs/>
          <w:color w:val="242424"/>
          <w:sz w:val="28"/>
          <w:szCs w:val="28"/>
        </w:rPr>
        <w:t> 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9.1. Дипломы победителей конкурса исследовательских работ в абсолютном первенстве и номинациях.</w:t>
      </w:r>
    </w:p>
    <w:p w:rsidR="008075CF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9.2. Специальные призы, учрежденные организаторами Форума</w:t>
      </w:r>
      <w:r w:rsidR="00F1528B">
        <w:rPr>
          <w:color w:val="242424"/>
          <w:sz w:val="28"/>
          <w:szCs w:val="28"/>
        </w:rPr>
        <w:t>.</w:t>
      </w:r>
      <w:r w:rsidRPr="00C12C81">
        <w:rPr>
          <w:color w:val="242424"/>
          <w:sz w:val="28"/>
          <w:szCs w:val="28"/>
        </w:rPr>
        <w:t> </w:t>
      </w:r>
    </w:p>
    <w:p w:rsidR="00100F1A" w:rsidRPr="00C12C81" w:rsidRDefault="00100F1A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8075CF" w:rsidRPr="00AB5084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AB5084">
        <w:rPr>
          <w:b/>
          <w:color w:val="242424"/>
          <w:sz w:val="28"/>
          <w:szCs w:val="28"/>
        </w:rPr>
        <w:t>10. ИНФОРМАЦИЯ О ФОРУМЕ.</w:t>
      </w:r>
    </w:p>
    <w:p w:rsidR="008075CF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10.2. Информирование </w:t>
      </w:r>
      <w:proofErr w:type="gramStart"/>
      <w:r w:rsidR="006C417C">
        <w:rPr>
          <w:color w:val="242424"/>
          <w:sz w:val="28"/>
          <w:szCs w:val="28"/>
        </w:rPr>
        <w:t>обучающихся</w:t>
      </w:r>
      <w:proofErr w:type="gramEnd"/>
      <w:r w:rsidRPr="00C12C81">
        <w:rPr>
          <w:color w:val="242424"/>
          <w:sz w:val="28"/>
          <w:szCs w:val="28"/>
        </w:rPr>
        <w:t xml:space="preserve"> обеспечивается </w:t>
      </w:r>
      <w:r w:rsidR="006C417C">
        <w:rPr>
          <w:color w:val="242424"/>
          <w:sz w:val="28"/>
          <w:szCs w:val="28"/>
        </w:rPr>
        <w:t>через телеграмм-канал лицея 110, а также через телефонограммы ОУ Октябрьского района.</w:t>
      </w:r>
    </w:p>
    <w:p w:rsidR="006C417C" w:rsidRPr="00C12C81" w:rsidRDefault="006C417C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  <w:t>Кроме того</w:t>
      </w:r>
      <w:r w:rsidR="00BF5AC1">
        <w:rPr>
          <w:color w:val="242424"/>
          <w:sz w:val="28"/>
          <w:szCs w:val="28"/>
        </w:rPr>
        <w:t xml:space="preserve">, </w:t>
      </w:r>
      <w:r>
        <w:rPr>
          <w:color w:val="242424"/>
          <w:sz w:val="28"/>
          <w:szCs w:val="28"/>
        </w:rPr>
        <w:t xml:space="preserve"> посредством</w:t>
      </w:r>
      <w:r w:rsidR="00BF5AC1">
        <w:rPr>
          <w:color w:val="242424"/>
          <w:sz w:val="28"/>
          <w:szCs w:val="28"/>
        </w:rPr>
        <w:t>,</w:t>
      </w:r>
      <w:r>
        <w:rPr>
          <w:color w:val="242424"/>
          <w:sz w:val="28"/>
          <w:szCs w:val="28"/>
        </w:rPr>
        <w:t xml:space="preserve"> проведения</w:t>
      </w:r>
      <w:r w:rsidR="00BF5AC1">
        <w:rPr>
          <w:color w:val="242424"/>
          <w:sz w:val="28"/>
          <w:szCs w:val="28"/>
        </w:rPr>
        <w:t xml:space="preserve"> информационных семинаров для учителей, родителей, обучающихся</w:t>
      </w:r>
    </w:p>
    <w:p w:rsidR="00C95B6A" w:rsidRDefault="00C95B6A" w:rsidP="00106F35">
      <w:pPr>
        <w:pStyle w:val="a8"/>
        <w:shd w:val="clear" w:color="auto" w:fill="FFFFFF"/>
        <w:spacing w:before="0" w:beforeAutospacing="0" w:after="150" w:afterAutospacing="0"/>
        <w:rPr>
          <w:color w:val="242424"/>
          <w:sz w:val="28"/>
          <w:szCs w:val="28"/>
        </w:rPr>
      </w:pPr>
    </w:p>
    <w:p w:rsidR="00B14CEB" w:rsidRDefault="00B14CEB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100F1A" w:rsidRDefault="00100F1A">
      <w:pPr>
        <w:spacing w:after="200" w:line="276" w:lineRule="auto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br w:type="page"/>
      </w: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rPr>
          <w:b/>
          <w:color w:val="242424"/>
          <w:sz w:val="28"/>
          <w:szCs w:val="28"/>
        </w:rPr>
      </w:pPr>
    </w:p>
    <w:p w:rsidR="008075CF" w:rsidRPr="003D139B" w:rsidRDefault="008075CF" w:rsidP="00106F35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color w:val="242424"/>
          <w:sz w:val="28"/>
          <w:szCs w:val="28"/>
        </w:rPr>
      </w:pPr>
      <w:r w:rsidRPr="003D139B">
        <w:rPr>
          <w:b/>
          <w:color w:val="242424"/>
          <w:sz w:val="28"/>
          <w:szCs w:val="28"/>
        </w:rPr>
        <w:t>Приложение 1</w:t>
      </w:r>
    </w:p>
    <w:p w:rsidR="00F1528B" w:rsidRPr="00F1528B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F1528B">
        <w:rPr>
          <w:b/>
          <w:color w:val="242424"/>
          <w:sz w:val="28"/>
          <w:szCs w:val="28"/>
          <w:u w:val="single"/>
        </w:rPr>
        <w:t>Рекомендуемые темы исследований. </w:t>
      </w:r>
    </w:p>
    <w:p w:rsidR="008075CF" w:rsidRPr="00C12C81" w:rsidRDefault="008075CF" w:rsidP="00106F35">
      <w:pPr>
        <w:pStyle w:val="a8"/>
        <w:shd w:val="clear" w:color="auto" w:fill="FFFFFF"/>
        <w:spacing w:after="150"/>
        <w:jc w:val="both"/>
        <w:rPr>
          <w:color w:val="242424"/>
          <w:sz w:val="28"/>
          <w:szCs w:val="28"/>
        </w:rPr>
      </w:pPr>
      <w:r w:rsidRPr="00F1528B">
        <w:rPr>
          <w:b/>
          <w:color w:val="242424"/>
          <w:sz w:val="28"/>
          <w:szCs w:val="28"/>
        </w:rPr>
        <w:t>1. Секция естественных и инженерных наук:</w:t>
      </w:r>
      <w:r w:rsidRPr="00C12C81">
        <w:rPr>
          <w:color w:val="242424"/>
          <w:sz w:val="28"/>
          <w:szCs w:val="28"/>
        </w:rPr>
        <w:t xml:space="preserve"> физика, химия, география, астрономия, </w:t>
      </w:r>
      <w:r w:rsidR="00F1528B" w:rsidRPr="00F1528B">
        <w:rPr>
          <w:color w:val="242424"/>
          <w:sz w:val="28"/>
          <w:szCs w:val="28"/>
        </w:rPr>
        <w:t>математика, способы и методы управления в динамических системах, алгоритмы, информатика и программирование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- Кабинет академика </w:t>
      </w:r>
      <w:proofErr w:type="spellStart"/>
      <w:r w:rsidRPr="00C12C81">
        <w:rPr>
          <w:color w:val="242424"/>
          <w:sz w:val="28"/>
          <w:szCs w:val="28"/>
        </w:rPr>
        <w:t>Н.А.Семихатова</w:t>
      </w:r>
      <w:proofErr w:type="spellEnd"/>
      <w:r w:rsidRPr="00C12C81">
        <w:rPr>
          <w:color w:val="242424"/>
          <w:sz w:val="28"/>
          <w:szCs w:val="28"/>
        </w:rPr>
        <w:t xml:space="preserve"> как отражение стиля и методов управления большим коллективом при принятии технических решений (конструктивных, технологических, экономических и т.д.)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- Мы учим летать ракеты – девиз </w:t>
      </w:r>
      <w:proofErr w:type="spellStart"/>
      <w:r w:rsidRPr="00C12C81">
        <w:rPr>
          <w:color w:val="242424"/>
          <w:sz w:val="28"/>
          <w:szCs w:val="28"/>
        </w:rPr>
        <w:t>семихатовцев</w:t>
      </w:r>
      <w:proofErr w:type="spellEnd"/>
      <w:r w:rsidRPr="00C12C81">
        <w:rPr>
          <w:color w:val="242424"/>
          <w:sz w:val="28"/>
          <w:szCs w:val="28"/>
        </w:rPr>
        <w:t xml:space="preserve"> – разработчиков систем управления космических ракет.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Космодромы Плесецк, Байконур, Куру, с которых</w:t>
      </w:r>
      <w:r w:rsidR="00106F35">
        <w:rPr>
          <w:color w:val="242424"/>
          <w:sz w:val="28"/>
          <w:szCs w:val="28"/>
        </w:rPr>
        <w:t xml:space="preserve"> стартует ракета </w:t>
      </w:r>
      <w:r w:rsidRPr="00C12C81">
        <w:rPr>
          <w:color w:val="242424"/>
          <w:sz w:val="28"/>
          <w:szCs w:val="28"/>
        </w:rPr>
        <w:t>«Союз-2», Космодром Восточный – перспектива Российской космонавтики.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 xml:space="preserve">- Космический шлем как средоточие всех органов чувств космонавта. 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Космические роботы. Реализация отдельных задач использования роботов в Космосе и изучении небесных тел.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Космические технологии – Человечеству. Космические угрозы (астероиды, космический мусор и т.д.)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Примечание: результаты исследований могут быть представлены в виде моделей, макетов, инженерных записок, рефератов и т.д.</w:t>
      </w:r>
    </w:p>
    <w:p w:rsidR="008075CF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 </w:t>
      </w:r>
    </w:p>
    <w:p w:rsidR="00100F1A" w:rsidRDefault="00100F1A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100F1A" w:rsidRPr="00C12C81" w:rsidRDefault="00100F1A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</w:p>
    <w:p w:rsidR="008075CF" w:rsidRPr="00F1528B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r w:rsidRPr="00F1528B">
        <w:rPr>
          <w:b/>
          <w:color w:val="242424"/>
          <w:sz w:val="28"/>
          <w:szCs w:val="28"/>
        </w:rPr>
        <w:t>2. Секция гуманитарных наук: литература, история, искусство и т.д.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Детские годы Николая Семихатова, пример родителей в отношении к выбранной профессии и служении отечественной науке;</w:t>
      </w:r>
    </w:p>
    <w:p w:rsidR="008075CF" w:rsidRPr="00C12C81" w:rsidRDefault="008075CF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Доброволец-артиллерист Николай Семихатов в годы Великой Отечественной войны, боевые награды Семихатова,</w:t>
      </w:r>
    </w:p>
    <w:p w:rsidR="008075CF" w:rsidRPr="00C12C81" w:rsidRDefault="008075CF" w:rsidP="00106F35">
      <w:pPr>
        <w:pStyle w:val="a8"/>
        <w:shd w:val="clear" w:color="auto" w:fill="FFFFFF"/>
        <w:spacing w:after="150"/>
        <w:jc w:val="both"/>
        <w:rPr>
          <w:color w:val="242424"/>
          <w:sz w:val="28"/>
          <w:szCs w:val="28"/>
        </w:rPr>
      </w:pPr>
      <w:r w:rsidRPr="00C12C81">
        <w:rPr>
          <w:color w:val="242424"/>
          <w:sz w:val="28"/>
          <w:szCs w:val="28"/>
        </w:rPr>
        <w:t>- Семихатов Н.А.- основатель НПО автоматики – ведущего предприятия космической отрасли России. Достижения НПОА в создании ракетно-космической техники.</w:t>
      </w:r>
      <w:r w:rsidR="00F1528B" w:rsidRPr="00F1528B">
        <w:rPr>
          <w:color w:val="242424"/>
          <w:sz w:val="28"/>
          <w:szCs w:val="28"/>
        </w:rPr>
        <w:t xml:space="preserve"> </w:t>
      </w:r>
      <w:r w:rsidR="00F1528B">
        <w:rPr>
          <w:color w:val="242424"/>
          <w:sz w:val="28"/>
          <w:szCs w:val="28"/>
        </w:rPr>
        <w:t>К</w:t>
      </w:r>
      <w:r w:rsidR="00F1528B" w:rsidRPr="00F1528B">
        <w:rPr>
          <w:color w:val="242424"/>
          <w:sz w:val="28"/>
          <w:szCs w:val="28"/>
        </w:rPr>
        <w:t>осмос как культура. Футурология и проекты о будущем.</w:t>
      </w:r>
    </w:p>
    <w:p w:rsidR="00340503" w:rsidRPr="00B14CEB" w:rsidRDefault="008075CF" w:rsidP="00100F1A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  <w:sectPr w:rsidR="00340503" w:rsidRPr="00B14CEB" w:rsidSect="005D1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2C81">
        <w:rPr>
          <w:color w:val="242424"/>
          <w:sz w:val="28"/>
          <w:szCs w:val="28"/>
        </w:rPr>
        <w:t xml:space="preserve">- Если человек талантлив в каком-то деле, то он талантлив во всем (на примере жизни и деятельности </w:t>
      </w:r>
      <w:r w:rsidR="00F56960">
        <w:rPr>
          <w:color w:val="242424"/>
          <w:sz w:val="28"/>
          <w:szCs w:val="28"/>
        </w:rPr>
        <w:t>Юрия</w:t>
      </w:r>
      <w:bookmarkStart w:id="0" w:name="_GoBack"/>
      <w:bookmarkEnd w:id="0"/>
      <w:r w:rsidR="00AB5084">
        <w:rPr>
          <w:color w:val="242424"/>
          <w:sz w:val="28"/>
          <w:szCs w:val="28"/>
        </w:rPr>
        <w:t xml:space="preserve"> Гагарина</w:t>
      </w:r>
      <w:r w:rsidR="00B14CEB">
        <w:rPr>
          <w:color w:val="242424"/>
          <w:sz w:val="28"/>
          <w:szCs w:val="28"/>
        </w:rPr>
        <w:t>)</w:t>
      </w:r>
    </w:p>
    <w:p w:rsidR="00340503" w:rsidRPr="003D139B" w:rsidRDefault="003D139B" w:rsidP="00100F1A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Приложение  </w:t>
      </w:r>
      <w:r w:rsidR="00100F1A">
        <w:rPr>
          <w:rFonts w:eastAsiaTheme="minorHAnsi"/>
          <w:b/>
          <w:sz w:val="28"/>
          <w:szCs w:val="28"/>
          <w:lang w:eastAsia="en-US"/>
        </w:rPr>
        <w:t>2</w:t>
      </w:r>
    </w:p>
    <w:p w:rsidR="00340503" w:rsidRPr="00C12C81" w:rsidRDefault="00340503" w:rsidP="00C12C81">
      <w:pPr>
        <w:ind w:firstLine="900"/>
        <w:jc w:val="both"/>
        <w:rPr>
          <w:rFonts w:eastAsiaTheme="minorHAnsi"/>
          <w:sz w:val="28"/>
          <w:szCs w:val="28"/>
          <w:lang w:eastAsia="en-US"/>
        </w:rPr>
      </w:pPr>
    </w:p>
    <w:p w:rsidR="00340503" w:rsidRPr="00505203" w:rsidRDefault="00340503" w:rsidP="00505203">
      <w:pPr>
        <w:ind w:firstLine="900"/>
        <w:jc w:val="center"/>
        <w:rPr>
          <w:rFonts w:eastAsiaTheme="minorHAnsi"/>
          <w:b/>
          <w:sz w:val="28"/>
          <w:szCs w:val="28"/>
          <w:lang w:eastAsia="en-US"/>
        </w:rPr>
      </w:pPr>
      <w:r w:rsidRPr="00505203">
        <w:rPr>
          <w:rFonts w:eastAsiaTheme="minorHAnsi"/>
          <w:b/>
          <w:sz w:val="28"/>
          <w:szCs w:val="28"/>
          <w:lang w:eastAsia="en-US"/>
        </w:rPr>
        <w:t xml:space="preserve">Критерии и шкала оценивания </w:t>
      </w:r>
      <w:r w:rsidR="00972482" w:rsidRPr="00505203">
        <w:rPr>
          <w:rFonts w:eastAsiaTheme="minorHAnsi"/>
          <w:b/>
          <w:sz w:val="28"/>
          <w:szCs w:val="28"/>
          <w:lang w:eastAsia="en-US"/>
        </w:rPr>
        <w:t xml:space="preserve">печатной работы участника </w:t>
      </w:r>
      <w:r w:rsidR="001C1E7B" w:rsidRPr="00505203">
        <w:rPr>
          <w:rFonts w:eastAsiaTheme="minorHAnsi"/>
          <w:b/>
          <w:sz w:val="28"/>
          <w:szCs w:val="28"/>
          <w:lang w:eastAsia="en-US"/>
        </w:rPr>
        <w:t>Форума</w:t>
      </w:r>
    </w:p>
    <w:p w:rsidR="004E0236" w:rsidRPr="00C12C81" w:rsidRDefault="004E0236" w:rsidP="00C12C81">
      <w:pPr>
        <w:ind w:firstLine="90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1837"/>
        <w:gridCol w:w="3341"/>
        <w:gridCol w:w="2324"/>
        <w:gridCol w:w="1585"/>
      </w:tblGrid>
      <w:tr w:rsidR="004E0236" w:rsidRPr="00C12C81" w:rsidTr="00972482">
        <w:tc>
          <w:tcPr>
            <w:tcW w:w="426" w:type="dxa"/>
          </w:tcPr>
          <w:p w:rsidR="004E0236" w:rsidRPr="00C12C81" w:rsidRDefault="004E0236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7" w:type="dxa"/>
          </w:tcPr>
          <w:p w:rsidR="004E0236" w:rsidRPr="00C12C81" w:rsidRDefault="004E0236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402" w:type="dxa"/>
          </w:tcPr>
          <w:p w:rsidR="004E0236" w:rsidRPr="00C12C81" w:rsidRDefault="004E0236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Содержание критериев</w:t>
            </w:r>
          </w:p>
        </w:tc>
        <w:tc>
          <w:tcPr>
            <w:tcW w:w="2410" w:type="dxa"/>
          </w:tcPr>
          <w:p w:rsidR="004E0236" w:rsidRPr="00C12C81" w:rsidRDefault="004E0236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Шкала оценивания</w:t>
            </w:r>
          </w:p>
        </w:tc>
        <w:tc>
          <w:tcPr>
            <w:tcW w:w="1666" w:type="dxa"/>
          </w:tcPr>
          <w:p w:rsidR="004E0236" w:rsidRPr="00C12C81" w:rsidRDefault="004E0236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Макс. балл</w:t>
            </w:r>
          </w:p>
          <w:p w:rsidR="004E0236" w:rsidRPr="00C12C81" w:rsidRDefault="004E0236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 w:val="restart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7" w:type="dxa"/>
            <w:vMerge w:val="restart"/>
          </w:tcPr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Соответствие требованиям к содержанию проекта</w:t>
            </w:r>
          </w:p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Актуальность</w:t>
            </w:r>
          </w:p>
        </w:tc>
        <w:tc>
          <w:tcPr>
            <w:tcW w:w="2410" w:type="dxa"/>
            <w:vMerge w:val="restart"/>
          </w:tcPr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Показатель не проявлен – 0 баллов.</w:t>
            </w:r>
          </w:p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Показатель проявлен</w:t>
            </w:r>
          </w:p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частично – 1 балл.</w:t>
            </w:r>
          </w:p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Показатель проявлен в полном объеме – 2 балла</w:t>
            </w:r>
          </w:p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 w:val="restart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Раскрытие темы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Структурированность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Обоснование проблемы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Информационная компетентность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Соответствие практической и теоретической частей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Корректность методов исследования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Исследовательское мастерство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Практическая значимость</w:t>
            </w: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482" w:rsidRPr="00C12C81" w:rsidTr="00972482">
        <w:tc>
          <w:tcPr>
            <w:tcW w:w="426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7" w:type="dxa"/>
          </w:tcPr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Соответствие</w:t>
            </w:r>
          </w:p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требованиям к структуре проекта</w:t>
            </w:r>
          </w:p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Работа имеет структуру, соответствующую требованиям</w:t>
            </w:r>
          </w:p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972482" w:rsidRPr="00C12C81" w:rsidTr="00972482">
        <w:tc>
          <w:tcPr>
            <w:tcW w:w="426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7" w:type="dxa"/>
          </w:tcPr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Соответствие</w:t>
            </w:r>
          </w:p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требованиям к оформлению</w:t>
            </w:r>
          </w:p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3402" w:type="dxa"/>
          </w:tcPr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Работа оформлена в соответствии с требованиями</w:t>
            </w:r>
          </w:p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972482" w:rsidRPr="00C12C81" w:rsidTr="008C4331">
        <w:tc>
          <w:tcPr>
            <w:tcW w:w="7905" w:type="dxa"/>
            <w:gridSpan w:val="4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Итого максимальный балл</w:t>
            </w:r>
          </w:p>
        </w:tc>
        <w:tc>
          <w:tcPr>
            <w:tcW w:w="1666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</w:tr>
    </w:tbl>
    <w:p w:rsidR="004E0236" w:rsidRPr="00C12C81" w:rsidRDefault="004E0236" w:rsidP="00C12C81">
      <w:pPr>
        <w:ind w:firstLine="900"/>
        <w:jc w:val="both"/>
        <w:rPr>
          <w:rFonts w:eastAsiaTheme="minorHAnsi"/>
          <w:sz w:val="28"/>
          <w:szCs w:val="28"/>
          <w:lang w:eastAsia="en-US"/>
        </w:rPr>
      </w:pPr>
    </w:p>
    <w:p w:rsidR="004E0236" w:rsidRPr="00505203" w:rsidRDefault="004E0236" w:rsidP="00C12C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05203">
        <w:rPr>
          <w:rFonts w:eastAsiaTheme="minorHAnsi"/>
          <w:b/>
          <w:sz w:val="28"/>
          <w:szCs w:val="28"/>
          <w:lang w:eastAsia="en-US"/>
        </w:rPr>
        <w:t xml:space="preserve">Критерии и шкала оценивания </w:t>
      </w:r>
      <w:r w:rsidR="00972482" w:rsidRPr="00505203">
        <w:rPr>
          <w:rFonts w:eastAsiaTheme="minorHAnsi"/>
          <w:b/>
          <w:sz w:val="28"/>
          <w:szCs w:val="28"/>
          <w:lang w:eastAsia="en-US"/>
        </w:rPr>
        <w:t xml:space="preserve">выступления участника </w:t>
      </w:r>
      <w:r w:rsidR="00505203">
        <w:rPr>
          <w:rFonts w:eastAsiaTheme="minorHAnsi"/>
          <w:b/>
          <w:sz w:val="28"/>
          <w:szCs w:val="28"/>
          <w:lang w:eastAsia="en-US"/>
        </w:rPr>
        <w:t>Форума</w:t>
      </w:r>
    </w:p>
    <w:p w:rsidR="00972482" w:rsidRPr="00C12C81" w:rsidRDefault="00972482" w:rsidP="00C12C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1846"/>
        <w:gridCol w:w="3333"/>
        <w:gridCol w:w="2323"/>
        <w:gridCol w:w="1585"/>
      </w:tblGrid>
      <w:tr w:rsidR="00972482" w:rsidRPr="00C12C81" w:rsidTr="00972482">
        <w:tc>
          <w:tcPr>
            <w:tcW w:w="426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97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387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Содержание критериев</w:t>
            </w:r>
          </w:p>
        </w:tc>
        <w:tc>
          <w:tcPr>
            <w:tcW w:w="2402" w:type="dxa"/>
          </w:tcPr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Шкала оценивания</w:t>
            </w:r>
          </w:p>
        </w:tc>
        <w:tc>
          <w:tcPr>
            <w:tcW w:w="1659" w:type="dxa"/>
          </w:tcPr>
          <w:p w:rsidR="00972482" w:rsidRPr="00C12C81" w:rsidRDefault="00972482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Макс. балл</w:t>
            </w:r>
          </w:p>
          <w:p w:rsidR="00972482" w:rsidRPr="00C12C81" w:rsidRDefault="00972482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13AB" w:rsidRPr="00C12C81" w:rsidTr="00972482">
        <w:tc>
          <w:tcPr>
            <w:tcW w:w="426" w:type="dxa"/>
            <w:vMerge w:val="restart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7" w:type="dxa"/>
            <w:vMerge w:val="restart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Соответствие требованиям к публичному выступлению</w:t>
            </w:r>
          </w:p>
        </w:tc>
        <w:tc>
          <w:tcPr>
            <w:tcW w:w="3387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Структурированность и логика выступления</w:t>
            </w:r>
          </w:p>
        </w:tc>
        <w:tc>
          <w:tcPr>
            <w:tcW w:w="2402" w:type="dxa"/>
            <w:vMerge w:val="restart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Показатель не проявлен – 0 баллов.</w:t>
            </w:r>
          </w:p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Показатель проявлен</w:t>
            </w:r>
          </w:p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частично – 1-3 балла.</w:t>
            </w:r>
          </w:p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Показатель проявлен в полном объеме – 4-5 баллов</w:t>
            </w:r>
          </w:p>
          <w:p w:rsidR="007513AB" w:rsidRPr="00C12C81" w:rsidRDefault="007513AB" w:rsidP="00C12C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Merge w:val="restart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</w:t>
            </w:r>
          </w:p>
        </w:tc>
      </w:tr>
      <w:tr w:rsidR="007513AB" w:rsidRPr="00C12C81" w:rsidTr="00972482">
        <w:tc>
          <w:tcPr>
            <w:tcW w:w="426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87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Стиль изложения (уровень владения материалом)</w:t>
            </w:r>
          </w:p>
        </w:tc>
        <w:tc>
          <w:tcPr>
            <w:tcW w:w="2402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13AB" w:rsidRPr="00C12C81" w:rsidTr="00972482">
        <w:tc>
          <w:tcPr>
            <w:tcW w:w="426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87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Правильность ответов на вопросы жюри</w:t>
            </w:r>
          </w:p>
        </w:tc>
        <w:tc>
          <w:tcPr>
            <w:tcW w:w="2402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13AB" w:rsidRPr="00C12C81" w:rsidTr="00972482">
        <w:tc>
          <w:tcPr>
            <w:tcW w:w="426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87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Соответствие регламенту выступления</w:t>
            </w:r>
          </w:p>
        </w:tc>
        <w:tc>
          <w:tcPr>
            <w:tcW w:w="2402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13AB" w:rsidRPr="00C12C81" w:rsidTr="00972482">
        <w:tc>
          <w:tcPr>
            <w:tcW w:w="426" w:type="dxa"/>
            <w:vMerge w:val="restart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97" w:type="dxa"/>
            <w:vMerge w:val="restart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Соответствие требованиям к оформлению печатной работы</w:t>
            </w:r>
          </w:p>
        </w:tc>
        <w:tc>
          <w:tcPr>
            <w:tcW w:w="3387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Печатный вариант проекта оформлен в соответствии с требованиями</w:t>
            </w:r>
          </w:p>
        </w:tc>
        <w:tc>
          <w:tcPr>
            <w:tcW w:w="2402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Merge w:val="restart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7513AB" w:rsidRPr="00C12C81" w:rsidTr="00972482">
        <w:tc>
          <w:tcPr>
            <w:tcW w:w="426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87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 xml:space="preserve">Презентация, сопровождающая выступление оформлена в соответствии с требованиями участника, </w:t>
            </w:r>
          </w:p>
        </w:tc>
        <w:tc>
          <w:tcPr>
            <w:tcW w:w="2402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Merge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13AB" w:rsidRPr="00C12C81" w:rsidTr="008C4331">
        <w:tc>
          <w:tcPr>
            <w:tcW w:w="7912" w:type="dxa"/>
            <w:gridSpan w:val="4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Итого максимальный балл</w:t>
            </w:r>
          </w:p>
        </w:tc>
        <w:tc>
          <w:tcPr>
            <w:tcW w:w="1659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C81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7513AB" w:rsidRPr="00C12C81" w:rsidTr="008C4331">
        <w:tc>
          <w:tcPr>
            <w:tcW w:w="7912" w:type="dxa"/>
            <w:gridSpan w:val="4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:rsidR="007513AB" w:rsidRPr="00C12C81" w:rsidRDefault="007513AB" w:rsidP="00C12C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72482" w:rsidRPr="00C12C81" w:rsidRDefault="00972482" w:rsidP="00C12C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14CEB" w:rsidRDefault="00B14CEB" w:rsidP="00100F1A">
      <w:pPr>
        <w:jc w:val="both"/>
        <w:rPr>
          <w:sz w:val="28"/>
          <w:szCs w:val="28"/>
        </w:rPr>
      </w:pPr>
    </w:p>
    <w:p w:rsidR="00FA196E" w:rsidRDefault="00B14CEB" w:rsidP="00100F1A">
      <w:pPr>
        <w:rPr>
          <w:sz w:val="28"/>
          <w:szCs w:val="28"/>
        </w:rPr>
      </w:pPr>
      <w:r w:rsidRPr="00B14CEB">
        <w:rPr>
          <w:sz w:val="28"/>
          <w:szCs w:val="28"/>
        </w:rPr>
        <w:t>Оперативная информация на сайте лицея</w:t>
      </w:r>
      <w:r w:rsidR="00FA196E">
        <w:rPr>
          <w:sz w:val="28"/>
          <w:szCs w:val="28"/>
        </w:rPr>
        <w:t>:</w:t>
      </w:r>
    </w:p>
    <w:p w:rsidR="00B14CEB" w:rsidRDefault="00B9526D" w:rsidP="00F814E8">
      <w:pPr>
        <w:rPr>
          <w:sz w:val="28"/>
          <w:szCs w:val="28"/>
        </w:rPr>
      </w:pPr>
      <w:hyperlink r:id="rId11" w:history="1">
        <w:r w:rsidR="00F814E8" w:rsidRPr="00F94542">
          <w:rPr>
            <w:rStyle w:val="a3"/>
            <w:sz w:val="28"/>
            <w:szCs w:val="28"/>
          </w:rPr>
          <w:t>https://лицей110.екатеринбург.рф/?section_id=29</w:t>
        </w:r>
      </w:hyperlink>
    </w:p>
    <w:p w:rsidR="00F814E8" w:rsidRPr="00B14CEB" w:rsidRDefault="00F814E8" w:rsidP="00F814E8">
      <w:pPr>
        <w:rPr>
          <w:sz w:val="28"/>
          <w:szCs w:val="28"/>
        </w:rPr>
      </w:pPr>
    </w:p>
    <w:p w:rsidR="00100F1A" w:rsidRDefault="00B14CEB" w:rsidP="00100F1A">
      <w:pPr>
        <w:rPr>
          <w:sz w:val="28"/>
          <w:szCs w:val="28"/>
        </w:rPr>
      </w:pPr>
      <w:r w:rsidRPr="00B14CEB">
        <w:rPr>
          <w:sz w:val="28"/>
          <w:szCs w:val="28"/>
        </w:rPr>
        <w:t xml:space="preserve">Координатор проекта: Абашева Евгения Викторовна, </w:t>
      </w:r>
      <w:proofErr w:type="spellStart"/>
      <w:r w:rsidRPr="00B14CEB">
        <w:rPr>
          <w:sz w:val="28"/>
          <w:szCs w:val="28"/>
        </w:rPr>
        <w:t>зав</w:t>
      </w:r>
      <w:proofErr w:type="gramStart"/>
      <w:r w:rsidRPr="00B14CEB">
        <w:rPr>
          <w:sz w:val="28"/>
          <w:szCs w:val="28"/>
        </w:rPr>
        <w:t>.к</w:t>
      </w:r>
      <w:proofErr w:type="gramEnd"/>
      <w:r w:rsidRPr="00B14CEB">
        <w:rPr>
          <w:sz w:val="28"/>
          <w:szCs w:val="28"/>
        </w:rPr>
        <w:t>афедрой</w:t>
      </w:r>
      <w:proofErr w:type="spellEnd"/>
      <w:r w:rsidRPr="00B14CEB">
        <w:rPr>
          <w:sz w:val="28"/>
          <w:szCs w:val="28"/>
        </w:rPr>
        <w:t xml:space="preserve"> </w:t>
      </w:r>
      <w:proofErr w:type="spellStart"/>
      <w:r w:rsidRPr="00B14CEB">
        <w:rPr>
          <w:sz w:val="28"/>
          <w:szCs w:val="28"/>
        </w:rPr>
        <w:t>тьюторского</w:t>
      </w:r>
      <w:proofErr w:type="spellEnd"/>
      <w:r w:rsidRPr="00B14CEB">
        <w:rPr>
          <w:sz w:val="28"/>
          <w:szCs w:val="28"/>
        </w:rPr>
        <w:t xml:space="preserve"> сопровождения одаренных детей</w:t>
      </w:r>
    </w:p>
    <w:p w:rsidR="00B14CEB" w:rsidRPr="00100F1A" w:rsidRDefault="00B14CEB" w:rsidP="00100F1A">
      <w:pPr>
        <w:rPr>
          <w:sz w:val="28"/>
          <w:szCs w:val="28"/>
          <w:lang w:val="en-US"/>
        </w:rPr>
      </w:pPr>
      <w:proofErr w:type="gramStart"/>
      <w:r w:rsidRPr="00B14CEB">
        <w:rPr>
          <w:sz w:val="28"/>
          <w:szCs w:val="28"/>
        </w:rPr>
        <w:t>Е</w:t>
      </w:r>
      <w:proofErr w:type="gramEnd"/>
      <w:r w:rsidRPr="00106F35">
        <w:rPr>
          <w:sz w:val="28"/>
          <w:szCs w:val="28"/>
          <w:lang w:val="en-US"/>
        </w:rPr>
        <w:t>-mail: semihatov110@yandex.ru</w:t>
      </w:r>
    </w:p>
    <w:p w:rsidR="004E4BAC" w:rsidRPr="00106F35" w:rsidRDefault="00B14CEB" w:rsidP="00100F1A">
      <w:pPr>
        <w:rPr>
          <w:sz w:val="28"/>
          <w:szCs w:val="28"/>
          <w:lang w:val="en-US"/>
        </w:rPr>
      </w:pPr>
      <w:r w:rsidRPr="00B14CEB">
        <w:rPr>
          <w:sz w:val="28"/>
          <w:szCs w:val="28"/>
        </w:rPr>
        <w:t>Конт</w:t>
      </w:r>
      <w:proofErr w:type="gramStart"/>
      <w:r w:rsidRPr="00106F35">
        <w:rPr>
          <w:sz w:val="28"/>
          <w:szCs w:val="28"/>
          <w:lang w:val="en-US"/>
        </w:rPr>
        <w:t>.</w:t>
      </w:r>
      <w:r w:rsidRPr="00B14CEB">
        <w:rPr>
          <w:sz w:val="28"/>
          <w:szCs w:val="28"/>
        </w:rPr>
        <w:t>т</w:t>
      </w:r>
      <w:proofErr w:type="gramEnd"/>
      <w:r w:rsidRPr="00B14CEB">
        <w:rPr>
          <w:sz w:val="28"/>
          <w:szCs w:val="28"/>
        </w:rPr>
        <w:t>ел</w:t>
      </w:r>
      <w:r w:rsidRPr="00106F35">
        <w:rPr>
          <w:sz w:val="28"/>
          <w:szCs w:val="28"/>
          <w:lang w:val="en-US"/>
        </w:rPr>
        <w:t>.: +79221742881</w:t>
      </w:r>
    </w:p>
    <w:sectPr w:rsidR="004E4BAC" w:rsidRPr="00106F35" w:rsidSect="005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6D" w:rsidRDefault="00B9526D" w:rsidP="00B14CEB">
      <w:r>
        <w:separator/>
      </w:r>
    </w:p>
  </w:endnote>
  <w:endnote w:type="continuationSeparator" w:id="0">
    <w:p w:rsidR="00B9526D" w:rsidRDefault="00B9526D" w:rsidP="00B1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6D" w:rsidRDefault="00B9526D" w:rsidP="00B14CEB">
      <w:r>
        <w:separator/>
      </w:r>
    </w:p>
  </w:footnote>
  <w:footnote w:type="continuationSeparator" w:id="0">
    <w:p w:rsidR="00B9526D" w:rsidRDefault="00B9526D" w:rsidP="00B1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15"/>
    <w:multiLevelType w:val="multilevel"/>
    <w:tmpl w:val="3E2EF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97146"/>
    <w:multiLevelType w:val="multilevel"/>
    <w:tmpl w:val="D36C87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7BB38BB"/>
    <w:multiLevelType w:val="hybridMultilevel"/>
    <w:tmpl w:val="5F747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602FAC"/>
    <w:multiLevelType w:val="hybridMultilevel"/>
    <w:tmpl w:val="0E262A8E"/>
    <w:lvl w:ilvl="0" w:tplc="ADE0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91147"/>
    <w:multiLevelType w:val="hybridMultilevel"/>
    <w:tmpl w:val="0BB8CC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1612CC"/>
    <w:multiLevelType w:val="hybridMultilevel"/>
    <w:tmpl w:val="7F927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7724C"/>
    <w:multiLevelType w:val="hybridMultilevel"/>
    <w:tmpl w:val="823E10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1F42F7"/>
    <w:multiLevelType w:val="multilevel"/>
    <w:tmpl w:val="7DF2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6C066BE"/>
    <w:multiLevelType w:val="hybridMultilevel"/>
    <w:tmpl w:val="7BF03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964710"/>
    <w:multiLevelType w:val="hybridMultilevel"/>
    <w:tmpl w:val="F9246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670A3"/>
    <w:multiLevelType w:val="hybridMultilevel"/>
    <w:tmpl w:val="B2260114"/>
    <w:lvl w:ilvl="0" w:tplc="F41C8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5315E"/>
    <w:multiLevelType w:val="hybridMultilevel"/>
    <w:tmpl w:val="BEDA4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2CA9"/>
    <w:multiLevelType w:val="hybridMultilevel"/>
    <w:tmpl w:val="0C0099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106767F"/>
    <w:multiLevelType w:val="hybridMultilevel"/>
    <w:tmpl w:val="78B8C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7037DE"/>
    <w:multiLevelType w:val="hybridMultilevel"/>
    <w:tmpl w:val="EDB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A7824"/>
    <w:multiLevelType w:val="hybridMultilevel"/>
    <w:tmpl w:val="A6AA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E6819"/>
    <w:multiLevelType w:val="hybridMultilevel"/>
    <w:tmpl w:val="7260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2"/>
  </w:num>
  <w:num w:numId="8">
    <w:abstractNumId w:val="1"/>
  </w:num>
  <w:num w:numId="9">
    <w:abstractNumId w:val="9"/>
  </w:num>
  <w:num w:numId="10">
    <w:abstractNumId w:val="14"/>
  </w:num>
  <w:num w:numId="11">
    <w:abstractNumId w:val="5"/>
  </w:num>
  <w:num w:numId="12">
    <w:abstractNumId w:val="1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6C"/>
    <w:rsid w:val="00032D87"/>
    <w:rsid w:val="00045185"/>
    <w:rsid w:val="000772E5"/>
    <w:rsid w:val="0009017D"/>
    <w:rsid w:val="000C7DBE"/>
    <w:rsid w:val="0010082A"/>
    <w:rsid w:val="00100F1A"/>
    <w:rsid w:val="0010696A"/>
    <w:rsid w:val="00106F35"/>
    <w:rsid w:val="001370D4"/>
    <w:rsid w:val="00154AEB"/>
    <w:rsid w:val="001C1E7B"/>
    <w:rsid w:val="001F2508"/>
    <w:rsid w:val="002400BC"/>
    <w:rsid w:val="002C77E1"/>
    <w:rsid w:val="002D37B9"/>
    <w:rsid w:val="002D4C6C"/>
    <w:rsid w:val="00323FF4"/>
    <w:rsid w:val="00340503"/>
    <w:rsid w:val="00342FD1"/>
    <w:rsid w:val="003623AD"/>
    <w:rsid w:val="00363561"/>
    <w:rsid w:val="003C3D78"/>
    <w:rsid w:val="003D139B"/>
    <w:rsid w:val="00447F18"/>
    <w:rsid w:val="0048178C"/>
    <w:rsid w:val="004E0236"/>
    <w:rsid w:val="004E4BAC"/>
    <w:rsid w:val="004F3680"/>
    <w:rsid w:val="00505203"/>
    <w:rsid w:val="00516357"/>
    <w:rsid w:val="0054185F"/>
    <w:rsid w:val="005641AE"/>
    <w:rsid w:val="00566BC5"/>
    <w:rsid w:val="00595D3E"/>
    <w:rsid w:val="005D1955"/>
    <w:rsid w:val="006420A7"/>
    <w:rsid w:val="00697488"/>
    <w:rsid w:val="006C417C"/>
    <w:rsid w:val="006C4300"/>
    <w:rsid w:val="006D49EA"/>
    <w:rsid w:val="006F3361"/>
    <w:rsid w:val="007110F0"/>
    <w:rsid w:val="00740ADA"/>
    <w:rsid w:val="007507BE"/>
    <w:rsid w:val="007513AB"/>
    <w:rsid w:val="00767435"/>
    <w:rsid w:val="008075CF"/>
    <w:rsid w:val="00845542"/>
    <w:rsid w:val="00847FC0"/>
    <w:rsid w:val="008C4331"/>
    <w:rsid w:val="00920976"/>
    <w:rsid w:val="00925C07"/>
    <w:rsid w:val="009531F0"/>
    <w:rsid w:val="009659EF"/>
    <w:rsid w:val="00972482"/>
    <w:rsid w:val="0097393E"/>
    <w:rsid w:val="00975A48"/>
    <w:rsid w:val="0097735D"/>
    <w:rsid w:val="00995243"/>
    <w:rsid w:val="00AB5084"/>
    <w:rsid w:val="00AC53E4"/>
    <w:rsid w:val="00AE1096"/>
    <w:rsid w:val="00AE21D9"/>
    <w:rsid w:val="00B07A6B"/>
    <w:rsid w:val="00B14CEB"/>
    <w:rsid w:val="00B60665"/>
    <w:rsid w:val="00B65D88"/>
    <w:rsid w:val="00B76D14"/>
    <w:rsid w:val="00B9526D"/>
    <w:rsid w:val="00BE13C9"/>
    <w:rsid w:val="00BF5AC1"/>
    <w:rsid w:val="00C12C81"/>
    <w:rsid w:val="00C56563"/>
    <w:rsid w:val="00C70DD7"/>
    <w:rsid w:val="00C91189"/>
    <w:rsid w:val="00C95B6A"/>
    <w:rsid w:val="00CF27A3"/>
    <w:rsid w:val="00CF5E26"/>
    <w:rsid w:val="00D00EDC"/>
    <w:rsid w:val="00D17795"/>
    <w:rsid w:val="00DA42A5"/>
    <w:rsid w:val="00DF54F4"/>
    <w:rsid w:val="00E30289"/>
    <w:rsid w:val="00E86121"/>
    <w:rsid w:val="00EB3AC6"/>
    <w:rsid w:val="00EC3E19"/>
    <w:rsid w:val="00EE1FE4"/>
    <w:rsid w:val="00F1528B"/>
    <w:rsid w:val="00F56960"/>
    <w:rsid w:val="00F814E8"/>
    <w:rsid w:val="00F91384"/>
    <w:rsid w:val="00FA196E"/>
    <w:rsid w:val="00FE595D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C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3028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3028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E30289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E30289"/>
    <w:rPr>
      <w:rFonts w:ascii="Times New Roman" w:hAnsi="Times New Roman" w:cs="Times New Roman"/>
      <w:w w:val="300"/>
      <w:sz w:val="24"/>
      <w:szCs w:val="24"/>
    </w:rPr>
  </w:style>
  <w:style w:type="character" w:customStyle="1" w:styleId="FontStyle28">
    <w:name w:val="Font Style28"/>
    <w:basedOn w:val="a0"/>
    <w:uiPriority w:val="99"/>
    <w:rsid w:val="00E30289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3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075C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C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3028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3028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E30289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E30289"/>
    <w:rPr>
      <w:rFonts w:ascii="Times New Roman" w:hAnsi="Times New Roman" w:cs="Times New Roman"/>
      <w:w w:val="300"/>
      <w:sz w:val="24"/>
      <w:szCs w:val="24"/>
    </w:rPr>
  </w:style>
  <w:style w:type="character" w:customStyle="1" w:styleId="FontStyle28">
    <w:name w:val="Font Style28"/>
    <w:basedOn w:val="a0"/>
    <w:uiPriority w:val="99"/>
    <w:rsid w:val="00E30289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3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075C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3;&#1080;&#1094;&#1077;&#1081;110.&#1077;&#1082;&#1072;&#1090;&#1077;&#1088;&#1080;&#1085;&#1073;&#1091;&#1088;&#1075;.&#1088;&#1092;/?section_id=2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mihatov110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A6DD-E746-4073-BC9D-4A48B60E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Куимова</dc:creator>
  <cp:lastModifiedBy>Информатика</cp:lastModifiedBy>
  <cp:revision>3</cp:revision>
  <cp:lastPrinted>2017-01-30T11:43:00Z</cp:lastPrinted>
  <dcterms:created xsi:type="dcterms:W3CDTF">2024-02-12T13:07:00Z</dcterms:created>
  <dcterms:modified xsi:type="dcterms:W3CDTF">2024-02-29T07:12:00Z</dcterms:modified>
</cp:coreProperties>
</file>