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CE9" w:rsidRDefault="003F4734" w:rsidP="003E7CE9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23 марта 2015</w:t>
      </w:r>
      <w:r>
        <w:rPr>
          <w:rFonts w:ascii="Times New Roman" w:hAnsi="Times New Roman"/>
          <w:b/>
          <w:sz w:val="24"/>
          <w:szCs w:val="24"/>
        </w:rPr>
        <w:t xml:space="preserve"> год  </w:t>
      </w:r>
      <w:r w:rsidRPr="00932E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 базовой  площадке МАОУ лицея №110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состоялась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стажировка</w:t>
      </w:r>
      <w:r w:rsidRPr="00932E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теме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32E6B">
        <w:rPr>
          <w:rFonts w:ascii="Times New Roman" w:hAnsi="Times New Roman"/>
          <w:sz w:val="24"/>
          <w:szCs w:val="24"/>
        </w:rPr>
        <w:t>Органы государственно-общественного управления (ГОУ) как субъект системы менеджмента качества (СМК) образовательной организации»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Двенадцать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коллег из образовательных организаций</w:t>
      </w:r>
      <w:r w:rsidR="003E7C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среднего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профессионального образования, дошкольных образовательных учреждений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области прошли стажировку в лицее, в рамках которой слушателям было предложено:</w:t>
      </w:r>
      <w:r w:rsidRPr="008F3822">
        <w:t xml:space="preserve"> </w:t>
      </w:r>
      <w:r w:rsidR="003E7CE9">
        <w:rPr>
          <w:rFonts w:ascii="Times New Roman" w:eastAsia="Times New Roman" w:hAnsi="Times New Roman"/>
        </w:rPr>
        <w:t>у</w:t>
      </w:r>
      <w:r w:rsidR="003E7CE9" w:rsidRPr="00851687">
        <w:rPr>
          <w:rFonts w:ascii="Times New Roman" w:eastAsia="Times New Roman" w:hAnsi="Times New Roman"/>
        </w:rPr>
        <w:t>правленческие практики: открытость, гибкость, объективность, достаточность управления на примере государственно-общественно</w:t>
      </w:r>
      <w:r w:rsidR="003E7CE9">
        <w:rPr>
          <w:rFonts w:ascii="Times New Roman" w:eastAsia="Times New Roman" w:hAnsi="Times New Roman"/>
        </w:rPr>
        <w:t xml:space="preserve">го управления в МАОУ лицее №110,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</w:t>
      </w:r>
      <w:r w:rsidRPr="008F38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онцепция взаимодействия МАОУ лицей № 110 с ОАО «НПО автоматики»  через ор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ган ГОУ: 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Семихатовский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комитет, экскурсия по лицею,  и</w:t>
      </w:r>
      <w:r w:rsidR="003E7C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конечно же,  закончилось мероприятие </w:t>
      </w:r>
      <w:r w:rsidR="003E7C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</w:t>
      </w:r>
      <w:r w:rsidR="003E7CE9" w:rsidRPr="003E7C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еминар</w:t>
      </w:r>
      <w:r w:rsidR="003E7C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ом </w:t>
      </w:r>
      <w:r w:rsidR="003E7CE9" w:rsidRPr="003E7C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– практикум</w:t>
      </w:r>
      <w:r w:rsidR="003E7C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ом</w:t>
      </w:r>
      <w:r w:rsidR="003E7CE9" w:rsidRPr="003E7C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 Признаки устойчивости модели ГОУ ОО</w:t>
      </w:r>
      <w:r w:rsidR="003E7C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 Все слушатели отметили необходимость и полезность такой стажировки.</w:t>
      </w:r>
      <w:bookmarkStart w:id="0" w:name="_GoBack"/>
      <w:bookmarkEnd w:id="0"/>
    </w:p>
    <w:p w:rsidR="003E7CE9" w:rsidRDefault="003E7CE9" w:rsidP="003E7CE9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3341"/>
            <wp:effectExtent l="0" t="0" r="3175" b="4445"/>
            <wp:docPr id="1" name="Рисунок 1" descr="E:\Стажировочная площадка ИРО\Семинар в лицее 23.03.15\Отчёт\Фото ГОУ 23.03.15\IMG_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жировочная площадка ИРО\Семинар в лицее 23.03.15\Отчёт\Фото ГОУ 23.03.15\IMG_1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CE9" w:rsidRDefault="003E7CE9" w:rsidP="003E7CE9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3341"/>
            <wp:effectExtent l="0" t="0" r="3175" b="4445"/>
            <wp:docPr id="2" name="Рисунок 2" descr="E:\Стажировочная площадка ИРО\Семинар в лицее 23.03.15\Отчёт\Фото ГОУ 23.03.15\IMG_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жировочная площадка ИРО\Семинар в лицее 23.03.15\Отчёт\Фото ГОУ 23.03.15\IMG_1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CE9" w:rsidRPr="003E7CE9" w:rsidRDefault="003E7CE9" w:rsidP="003E7CE9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3341"/>
            <wp:effectExtent l="0" t="0" r="3175" b="4445"/>
            <wp:docPr id="3" name="Рисунок 3" descr="E:\Стажировочная площадка ИРО\Семинар в лицее 23.03.15\Отчёт\Фото ГОУ 23.03.15\IMG_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жировочная площадка ИРО\Семинар в лицее 23.03.15\Отчёт\Фото ГОУ 23.03.15\IMG_1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64B" w:rsidRDefault="0042464B"/>
    <w:sectPr w:rsidR="0042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39"/>
    <w:rsid w:val="003E7CE9"/>
    <w:rsid w:val="003F4734"/>
    <w:rsid w:val="0042464B"/>
    <w:rsid w:val="00DE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C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C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Валентина Адольфовна</dc:creator>
  <cp:keywords/>
  <dc:description/>
  <cp:lastModifiedBy>Комолова Валентина Адольфовна</cp:lastModifiedBy>
  <cp:revision>2</cp:revision>
  <dcterms:created xsi:type="dcterms:W3CDTF">2015-06-02T05:33:00Z</dcterms:created>
  <dcterms:modified xsi:type="dcterms:W3CDTF">2015-06-02T05:51:00Z</dcterms:modified>
</cp:coreProperties>
</file>